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5E97" w14:textId="29515954" w:rsidR="002F6465" w:rsidRPr="001017E5" w:rsidRDefault="002F6465">
      <w:pPr>
        <w:pStyle w:val="Title"/>
        <w:rPr>
          <w:rFonts w:ascii="Calibri" w:hAnsi="Calibri" w:cs="Arial"/>
          <w:b/>
          <w:sz w:val="24"/>
        </w:rPr>
      </w:pPr>
      <w:r w:rsidRPr="001017E5">
        <w:rPr>
          <w:rFonts w:ascii="Calibri" w:hAnsi="Calibri" w:cs="Arial"/>
          <w:b/>
          <w:sz w:val="24"/>
        </w:rPr>
        <w:t>BOARD OF EDUCATION</w:t>
      </w:r>
    </w:p>
    <w:p w14:paraId="368784F9" w14:textId="77777777" w:rsidR="002F6465" w:rsidRPr="001017E5" w:rsidRDefault="002F6465">
      <w:pPr>
        <w:pStyle w:val="Title"/>
        <w:rPr>
          <w:rFonts w:ascii="Calibri" w:hAnsi="Calibri" w:cs="Arial"/>
          <w:b/>
          <w:sz w:val="24"/>
        </w:rPr>
      </w:pPr>
      <w:smartTag w:uri="urn:schemas-microsoft-com:office:smarttags" w:element="place">
        <w:smartTag w:uri="urn:schemas-microsoft-com:office:smarttags" w:element="PlaceName">
          <w:r w:rsidRPr="001017E5">
            <w:rPr>
              <w:rFonts w:ascii="Calibri" w:hAnsi="Calibri" w:cs="Arial"/>
              <w:b/>
              <w:sz w:val="24"/>
            </w:rPr>
            <w:t>Saskatoon</w:t>
          </w:r>
        </w:smartTag>
        <w:r w:rsidRPr="001017E5">
          <w:rPr>
            <w:rFonts w:ascii="Calibri" w:hAnsi="Calibri" w:cs="Arial"/>
            <w:b/>
            <w:sz w:val="24"/>
          </w:rPr>
          <w:t xml:space="preserve"> </w:t>
        </w:r>
        <w:smartTag w:uri="urn:schemas-microsoft-com:office:smarttags" w:element="PlaceType">
          <w:r w:rsidRPr="001017E5">
            <w:rPr>
              <w:rFonts w:ascii="Calibri" w:hAnsi="Calibri" w:cs="Arial"/>
              <w:b/>
              <w:sz w:val="24"/>
            </w:rPr>
            <w:t>School</w:t>
          </w:r>
        </w:smartTag>
      </w:smartTag>
      <w:r w:rsidRPr="001017E5">
        <w:rPr>
          <w:rFonts w:ascii="Calibri" w:hAnsi="Calibri" w:cs="Arial"/>
          <w:b/>
          <w:sz w:val="24"/>
        </w:rPr>
        <w:t xml:space="preserve"> Division No. 13</w:t>
      </w:r>
    </w:p>
    <w:p w14:paraId="08050E31" w14:textId="77777777" w:rsidR="002F6465" w:rsidRPr="001017E5" w:rsidRDefault="002F6465">
      <w:pPr>
        <w:pStyle w:val="Title"/>
        <w:rPr>
          <w:rFonts w:ascii="Calibri" w:hAnsi="Calibri" w:cs="Arial"/>
          <w:b/>
          <w:sz w:val="24"/>
        </w:rPr>
      </w:pPr>
    </w:p>
    <w:p w14:paraId="44FE1716" w14:textId="77777777" w:rsidR="002F6465" w:rsidRPr="001017E5" w:rsidRDefault="002F6465">
      <w:pPr>
        <w:pStyle w:val="Title"/>
        <w:rPr>
          <w:rFonts w:ascii="Calibri" w:hAnsi="Calibri" w:cs="Arial"/>
          <w:b/>
          <w:sz w:val="24"/>
        </w:rPr>
      </w:pPr>
    </w:p>
    <w:p w14:paraId="62C8840D" w14:textId="77777777" w:rsidR="002F6465" w:rsidRPr="001017E5" w:rsidRDefault="002F6465">
      <w:pPr>
        <w:pStyle w:val="Title"/>
        <w:rPr>
          <w:rFonts w:ascii="Calibri" w:hAnsi="Calibri" w:cs="Arial"/>
          <w:b/>
          <w:sz w:val="24"/>
          <w:u w:val="single"/>
        </w:rPr>
      </w:pPr>
      <w:r w:rsidRPr="001017E5">
        <w:rPr>
          <w:rFonts w:ascii="Calibri" w:hAnsi="Calibri" w:cs="Arial"/>
          <w:b/>
          <w:sz w:val="24"/>
          <w:u w:val="single"/>
        </w:rPr>
        <w:t xml:space="preserve">P O S I T I O N   D E S C R I P T I O N </w:t>
      </w:r>
    </w:p>
    <w:p w14:paraId="417ED77D" w14:textId="77777777" w:rsidR="002F6465" w:rsidRPr="001017E5" w:rsidRDefault="002F6465">
      <w:pPr>
        <w:pStyle w:val="Title"/>
        <w:rPr>
          <w:rFonts w:ascii="Calibri" w:hAnsi="Calibri" w:cs="Arial"/>
          <w:b/>
          <w:sz w:val="24"/>
        </w:rPr>
      </w:pPr>
    </w:p>
    <w:p w14:paraId="3A1DBE69" w14:textId="77777777" w:rsidR="002F6465" w:rsidRPr="001017E5" w:rsidRDefault="002F6465">
      <w:pPr>
        <w:pStyle w:val="Title"/>
        <w:rPr>
          <w:rFonts w:ascii="Calibri" w:hAnsi="Calibri" w:cs="Arial"/>
          <w:b/>
          <w:sz w:val="24"/>
        </w:rPr>
      </w:pPr>
    </w:p>
    <w:p w14:paraId="221EA07B" w14:textId="6E61E201" w:rsidR="002F6465" w:rsidRPr="001017E5" w:rsidRDefault="002F6465" w:rsidP="00A955F2">
      <w:pPr>
        <w:pStyle w:val="Title"/>
        <w:tabs>
          <w:tab w:val="left" w:pos="2970"/>
        </w:tabs>
        <w:ind w:left="2970" w:hanging="2970"/>
        <w:jc w:val="left"/>
        <w:rPr>
          <w:rFonts w:ascii="Calibri" w:hAnsi="Calibri" w:cs="Arial"/>
          <w:b/>
          <w:sz w:val="24"/>
        </w:rPr>
      </w:pPr>
      <w:r w:rsidRPr="001017E5">
        <w:rPr>
          <w:rFonts w:ascii="Calibri" w:hAnsi="Calibri" w:cs="Arial"/>
          <w:b/>
          <w:sz w:val="24"/>
          <w:u w:val="single"/>
        </w:rPr>
        <w:t>Position</w:t>
      </w:r>
      <w:r w:rsidR="00A955F2" w:rsidRPr="001017E5">
        <w:rPr>
          <w:rFonts w:ascii="Calibri" w:hAnsi="Calibri" w:cs="Arial"/>
          <w:b/>
          <w:sz w:val="24"/>
        </w:rPr>
        <w:t>:</w:t>
      </w:r>
      <w:r w:rsidR="00A955F2" w:rsidRPr="001017E5">
        <w:rPr>
          <w:rFonts w:ascii="Calibri" w:hAnsi="Calibri" w:cs="Arial"/>
          <w:b/>
          <w:sz w:val="24"/>
        </w:rPr>
        <w:tab/>
        <w:t xml:space="preserve">ADMINISTRATIVE ASSISTANT – </w:t>
      </w:r>
      <w:r w:rsidR="0056777B" w:rsidRPr="001017E5">
        <w:rPr>
          <w:rFonts w:ascii="Calibri" w:hAnsi="Calibri" w:cs="Arial"/>
          <w:b/>
          <w:sz w:val="24"/>
        </w:rPr>
        <w:t>FACILITIES / HUMAN RESOURCES</w:t>
      </w:r>
    </w:p>
    <w:p w14:paraId="0BFF5C76" w14:textId="77777777" w:rsidR="002F6465" w:rsidRPr="001017E5" w:rsidRDefault="002F6465" w:rsidP="00324792">
      <w:pPr>
        <w:rPr>
          <w:rFonts w:ascii="Calibri" w:hAnsi="Calibri" w:cs="Arial"/>
          <w:b/>
          <w:sz w:val="24"/>
        </w:rPr>
      </w:pPr>
    </w:p>
    <w:p w14:paraId="5E8AE32C" w14:textId="77777777" w:rsidR="002F6465" w:rsidRPr="001017E5" w:rsidRDefault="002F6465" w:rsidP="00324792">
      <w:pPr>
        <w:rPr>
          <w:rFonts w:ascii="Calibri" w:hAnsi="Calibri" w:cs="Arial"/>
          <w:b/>
          <w:sz w:val="24"/>
        </w:rPr>
      </w:pPr>
    </w:p>
    <w:p w14:paraId="1139F3B1" w14:textId="2120CA05" w:rsidR="002F6465" w:rsidRPr="001017E5" w:rsidRDefault="002F6465" w:rsidP="002F4F49">
      <w:pPr>
        <w:pStyle w:val="Heading2"/>
        <w:tabs>
          <w:tab w:val="left" w:pos="2970"/>
        </w:tabs>
        <w:ind w:left="2970" w:hanging="2970"/>
        <w:rPr>
          <w:rFonts w:ascii="Calibri" w:hAnsi="Calibri" w:cs="Arial"/>
          <w:b/>
          <w:sz w:val="24"/>
        </w:rPr>
      </w:pPr>
      <w:r w:rsidRPr="001017E5">
        <w:rPr>
          <w:rFonts w:ascii="Calibri" w:hAnsi="Calibri" w:cs="Arial"/>
          <w:b/>
          <w:sz w:val="24"/>
          <w:u w:val="single"/>
        </w:rPr>
        <w:t>Immediate Supervisor</w:t>
      </w:r>
      <w:r w:rsidR="00A955F2" w:rsidRPr="001017E5">
        <w:rPr>
          <w:rFonts w:ascii="Calibri" w:hAnsi="Calibri" w:cs="Arial"/>
          <w:b/>
          <w:sz w:val="24"/>
        </w:rPr>
        <w:t>:</w:t>
      </w:r>
      <w:r w:rsidR="00A955F2" w:rsidRPr="001017E5">
        <w:rPr>
          <w:rFonts w:ascii="Calibri" w:hAnsi="Calibri" w:cs="Arial"/>
          <w:b/>
          <w:sz w:val="24"/>
        </w:rPr>
        <w:tab/>
      </w:r>
      <w:r w:rsidR="00AD37F7" w:rsidRPr="001017E5">
        <w:rPr>
          <w:rFonts w:ascii="Calibri" w:hAnsi="Calibri" w:cs="Arial"/>
          <w:b/>
          <w:sz w:val="24"/>
        </w:rPr>
        <w:t>MANAGER OF PROJECT SERVICES</w:t>
      </w:r>
      <w:r w:rsidR="006A0159" w:rsidRPr="001017E5">
        <w:rPr>
          <w:rFonts w:ascii="Calibri" w:hAnsi="Calibri" w:cs="Arial"/>
          <w:b/>
          <w:sz w:val="24"/>
        </w:rPr>
        <w:t xml:space="preserve"> / HUMAN RESOURCES SUPERVISOR</w:t>
      </w:r>
    </w:p>
    <w:p w14:paraId="77468592" w14:textId="77777777" w:rsidR="002F6465" w:rsidRPr="001017E5" w:rsidRDefault="002F6465" w:rsidP="00324792">
      <w:pPr>
        <w:rPr>
          <w:rFonts w:ascii="Calibri" w:hAnsi="Calibri" w:cs="Arial"/>
          <w:b/>
          <w:sz w:val="24"/>
        </w:rPr>
      </w:pPr>
    </w:p>
    <w:p w14:paraId="677F1BB0" w14:textId="77777777" w:rsidR="002F6465" w:rsidRPr="001017E5" w:rsidRDefault="002F6465" w:rsidP="00324792">
      <w:pPr>
        <w:rPr>
          <w:rFonts w:asciiTheme="minorHAnsi" w:hAnsiTheme="minorHAnsi" w:cstheme="minorHAnsi"/>
          <w:b/>
          <w:sz w:val="24"/>
          <w:szCs w:val="24"/>
        </w:rPr>
      </w:pPr>
    </w:p>
    <w:p w14:paraId="12560D46" w14:textId="77777777" w:rsidR="002F6465" w:rsidRPr="001017E5" w:rsidRDefault="002F6465" w:rsidP="00324792">
      <w:pPr>
        <w:rPr>
          <w:rFonts w:asciiTheme="minorHAnsi" w:hAnsiTheme="minorHAnsi" w:cstheme="minorHAnsi"/>
          <w:b/>
          <w:sz w:val="24"/>
          <w:szCs w:val="24"/>
        </w:rPr>
      </w:pPr>
      <w:r w:rsidRPr="001017E5">
        <w:rPr>
          <w:rFonts w:asciiTheme="minorHAnsi" w:hAnsiTheme="minorHAnsi" w:cstheme="minorHAnsi"/>
          <w:b/>
          <w:sz w:val="24"/>
          <w:szCs w:val="24"/>
          <w:u w:val="single"/>
        </w:rPr>
        <w:t>Core Function</w:t>
      </w:r>
      <w:r w:rsidRPr="001017E5">
        <w:rPr>
          <w:rFonts w:asciiTheme="minorHAnsi" w:hAnsiTheme="minorHAnsi" w:cstheme="minorHAnsi"/>
          <w:b/>
          <w:sz w:val="24"/>
          <w:szCs w:val="24"/>
        </w:rPr>
        <w:t>:</w:t>
      </w:r>
    </w:p>
    <w:p w14:paraId="0A480435" w14:textId="77777777" w:rsidR="002F6465" w:rsidRPr="001017E5" w:rsidRDefault="002F6465" w:rsidP="00324792">
      <w:pPr>
        <w:rPr>
          <w:rFonts w:asciiTheme="minorHAnsi" w:hAnsiTheme="minorHAnsi" w:cstheme="minorHAnsi"/>
          <w:sz w:val="24"/>
          <w:szCs w:val="24"/>
          <w:u w:val="single"/>
        </w:rPr>
      </w:pPr>
    </w:p>
    <w:p w14:paraId="07D62D90" w14:textId="0AAFDE11" w:rsidR="002F6465" w:rsidRPr="001017E5" w:rsidRDefault="00AD37F7" w:rsidP="3FBB51D0">
      <w:pPr>
        <w:rPr>
          <w:rFonts w:asciiTheme="minorHAnsi" w:hAnsiTheme="minorHAnsi" w:cstheme="minorBidi"/>
          <w:sz w:val="24"/>
          <w:szCs w:val="24"/>
        </w:rPr>
      </w:pPr>
      <w:r w:rsidRPr="001017E5">
        <w:rPr>
          <w:rFonts w:asciiTheme="minorHAnsi" w:hAnsiTheme="minorHAnsi" w:cstheme="minorBidi"/>
          <w:sz w:val="24"/>
          <w:szCs w:val="24"/>
        </w:rPr>
        <w:t xml:space="preserve">The Administrative Assistant – </w:t>
      </w:r>
      <w:r w:rsidR="0039797D" w:rsidRPr="001017E5">
        <w:rPr>
          <w:rFonts w:asciiTheme="minorHAnsi" w:hAnsiTheme="minorHAnsi" w:cstheme="minorBidi"/>
          <w:sz w:val="24"/>
          <w:szCs w:val="24"/>
        </w:rPr>
        <w:t>Facilities / Human Resources</w:t>
      </w:r>
      <w:r w:rsidRPr="001017E5">
        <w:rPr>
          <w:rFonts w:asciiTheme="minorHAnsi" w:hAnsiTheme="minorHAnsi" w:cstheme="minorBidi"/>
          <w:sz w:val="24"/>
          <w:szCs w:val="24"/>
        </w:rPr>
        <w:t xml:space="preserve"> performs a variety of administrative tasks in support of the Manager of Project Services</w:t>
      </w:r>
      <w:r w:rsidR="000B32DA" w:rsidRPr="001017E5">
        <w:rPr>
          <w:rFonts w:asciiTheme="minorHAnsi" w:hAnsiTheme="minorHAnsi" w:cstheme="minorBidi"/>
          <w:sz w:val="24"/>
          <w:szCs w:val="24"/>
        </w:rPr>
        <w:t xml:space="preserve">, </w:t>
      </w:r>
      <w:r w:rsidRPr="001017E5">
        <w:rPr>
          <w:rFonts w:asciiTheme="minorHAnsi" w:hAnsiTheme="minorHAnsi" w:cstheme="minorBidi"/>
          <w:sz w:val="24"/>
          <w:szCs w:val="24"/>
        </w:rPr>
        <w:t>Project Services Department</w:t>
      </w:r>
      <w:r w:rsidR="000B32DA" w:rsidRPr="001017E5">
        <w:rPr>
          <w:rFonts w:asciiTheme="minorHAnsi" w:hAnsiTheme="minorHAnsi" w:cstheme="minorBidi"/>
          <w:sz w:val="24"/>
          <w:szCs w:val="24"/>
        </w:rPr>
        <w:t>,</w:t>
      </w:r>
      <w:r w:rsidR="00CE6F0D" w:rsidRPr="001017E5">
        <w:rPr>
          <w:rFonts w:asciiTheme="minorHAnsi" w:hAnsiTheme="minorHAnsi" w:cstheme="minorBidi"/>
          <w:sz w:val="24"/>
          <w:szCs w:val="24"/>
        </w:rPr>
        <w:t xml:space="preserve"> </w:t>
      </w:r>
      <w:r w:rsidR="005D1181" w:rsidRPr="001017E5">
        <w:rPr>
          <w:rFonts w:asciiTheme="minorHAnsi" w:hAnsiTheme="minorHAnsi" w:cstheme="minorBidi"/>
          <w:sz w:val="24"/>
          <w:szCs w:val="24"/>
        </w:rPr>
        <w:t xml:space="preserve">and </w:t>
      </w:r>
      <w:r w:rsidR="00202175" w:rsidRPr="001017E5">
        <w:rPr>
          <w:rFonts w:asciiTheme="minorHAnsi" w:hAnsiTheme="minorHAnsi" w:cstheme="minorBidi"/>
          <w:sz w:val="24"/>
          <w:szCs w:val="24"/>
        </w:rPr>
        <w:t>the Human Resources Supervisor</w:t>
      </w:r>
      <w:r w:rsidRPr="001017E5">
        <w:rPr>
          <w:rFonts w:asciiTheme="minorHAnsi" w:hAnsiTheme="minorHAnsi" w:cstheme="minorBidi"/>
          <w:sz w:val="24"/>
          <w:szCs w:val="24"/>
        </w:rPr>
        <w:t>.</w:t>
      </w:r>
    </w:p>
    <w:p w14:paraId="3E9EABA7" w14:textId="77777777" w:rsidR="002F6465" w:rsidRPr="001017E5" w:rsidRDefault="002F6465" w:rsidP="00324792">
      <w:pPr>
        <w:rPr>
          <w:rFonts w:asciiTheme="minorHAnsi" w:hAnsiTheme="minorHAnsi" w:cstheme="minorHAnsi"/>
          <w:sz w:val="24"/>
          <w:szCs w:val="24"/>
        </w:rPr>
      </w:pPr>
    </w:p>
    <w:p w14:paraId="682C044D" w14:textId="77777777" w:rsidR="002F6465" w:rsidRPr="001017E5" w:rsidRDefault="002F6465" w:rsidP="00324792">
      <w:pPr>
        <w:rPr>
          <w:rFonts w:asciiTheme="minorHAnsi" w:hAnsiTheme="minorHAnsi" w:cstheme="minorHAnsi"/>
          <w:sz w:val="24"/>
          <w:szCs w:val="24"/>
        </w:rPr>
      </w:pPr>
    </w:p>
    <w:p w14:paraId="7BADE79E" w14:textId="77777777" w:rsidR="002F6465" w:rsidRPr="001017E5" w:rsidRDefault="002F6465" w:rsidP="00324792">
      <w:pPr>
        <w:pStyle w:val="Heading1"/>
        <w:rPr>
          <w:rFonts w:asciiTheme="minorHAnsi" w:hAnsiTheme="minorHAnsi" w:cstheme="minorHAnsi"/>
          <w:b/>
          <w:sz w:val="24"/>
          <w:szCs w:val="24"/>
          <w:u w:val="none"/>
        </w:rPr>
      </w:pPr>
      <w:r w:rsidRPr="001017E5">
        <w:rPr>
          <w:rFonts w:asciiTheme="minorHAnsi" w:hAnsiTheme="minorHAnsi" w:cstheme="minorHAnsi"/>
          <w:b/>
          <w:sz w:val="24"/>
          <w:szCs w:val="24"/>
        </w:rPr>
        <w:t>Duties and Responsibilities</w:t>
      </w:r>
      <w:r w:rsidRPr="001017E5">
        <w:rPr>
          <w:rFonts w:asciiTheme="minorHAnsi" w:hAnsiTheme="minorHAnsi" w:cstheme="minorHAnsi"/>
          <w:b/>
          <w:sz w:val="24"/>
          <w:szCs w:val="24"/>
          <w:u w:val="none"/>
        </w:rPr>
        <w:t>:</w:t>
      </w:r>
    </w:p>
    <w:p w14:paraId="599B9CF2" w14:textId="77777777" w:rsidR="002F6465" w:rsidRPr="001017E5" w:rsidRDefault="002F6465" w:rsidP="00324792">
      <w:pPr>
        <w:pStyle w:val="BodyText"/>
        <w:rPr>
          <w:rFonts w:asciiTheme="minorHAnsi" w:hAnsiTheme="minorHAnsi" w:cstheme="minorHAnsi"/>
          <w:sz w:val="24"/>
          <w:szCs w:val="24"/>
        </w:rPr>
      </w:pPr>
    </w:p>
    <w:p w14:paraId="5043F3E6" w14:textId="693DDD4F" w:rsidR="00372EE0" w:rsidRDefault="00372EE0" w:rsidP="006036D7">
      <w:pPr>
        <w:pStyle w:val="BodyText"/>
        <w:numPr>
          <w:ilvl w:val="0"/>
          <w:numId w:val="17"/>
        </w:numPr>
        <w:ind w:hanging="720"/>
        <w:rPr>
          <w:rFonts w:asciiTheme="minorHAnsi" w:hAnsiTheme="minorHAnsi" w:cstheme="minorHAnsi"/>
          <w:sz w:val="24"/>
          <w:szCs w:val="24"/>
        </w:rPr>
      </w:pPr>
      <w:bookmarkStart w:id="0" w:name="_Hlk221259440"/>
      <w:r w:rsidRPr="00372EE0">
        <w:rPr>
          <w:rFonts w:asciiTheme="minorHAnsi" w:hAnsiTheme="minorHAnsi" w:cstheme="minorHAnsi"/>
          <w:sz w:val="24"/>
          <w:szCs w:val="24"/>
        </w:rPr>
        <w:t>Serve as the first point of contact by greeting visitors, responding to inquiries, scheduling meetings, and coordinating travel and event arrangements.</w:t>
      </w:r>
    </w:p>
    <w:bookmarkEnd w:id="0"/>
    <w:p w14:paraId="6985ED51" w14:textId="77777777" w:rsidR="002F6465" w:rsidRPr="001017E5" w:rsidRDefault="002F6465" w:rsidP="00372EE0">
      <w:pPr>
        <w:tabs>
          <w:tab w:val="num" w:pos="720"/>
        </w:tabs>
        <w:rPr>
          <w:rFonts w:asciiTheme="minorHAnsi" w:hAnsiTheme="minorHAnsi" w:cstheme="minorHAnsi"/>
          <w:sz w:val="24"/>
          <w:szCs w:val="24"/>
        </w:rPr>
      </w:pPr>
    </w:p>
    <w:p w14:paraId="51EE1C42" w14:textId="2CC7FCDD" w:rsidR="002F6465" w:rsidRPr="001017E5" w:rsidRDefault="005A410A"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Prepare, edit, and format a wide range of general and confidential correspondence, reports, and documents.</w:t>
      </w:r>
    </w:p>
    <w:p w14:paraId="36BEF608" w14:textId="77777777" w:rsidR="002F6465" w:rsidRPr="001017E5" w:rsidRDefault="002F6465" w:rsidP="006036D7">
      <w:pPr>
        <w:tabs>
          <w:tab w:val="num" w:pos="720"/>
        </w:tabs>
        <w:ind w:left="720" w:hanging="720"/>
        <w:rPr>
          <w:rFonts w:asciiTheme="minorHAnsi" w:hAnsiTheme="minorHAnsi" w:cstheme="minorHAnsi"/>
          <w:sz w:val="24"/>
          <w:szCs w:val="24"/>
        </w:rPr>
      </w:pPr>
    </w:p>
    <w:p w14:paraId="56F15384" w14:textId="04186540" w:rsidR="006036D7" w:rsidRPr="00EC3E04" w:rsidRDefault="00FD1E25" w:rsidP="006036D7">
      <w:pPr>
        <w:numPr>
          <w:ilvl w:val="0"/>
          <w:numId w:val="17"/>
        </w:numPr>
        <w:ind w:hanging="720"/>
        <w:rPr>
          <w:rFonts w:asciiTheme="minorHAnsi" w:hAnsiTheme="minorHAnsi" w:cstheme="minorHAnsi"/>
          <w:sz w:val="24"/>
          <w:szCs w:val="24"/>
        </w:rPr>
      </w:pPr>
      <w:bookmarkStart w:id="1" w:name="_Hlk221259724"/>
      <w:r w:rsidRPr="00EC3E04">
        <w:rPr>
          <w:rFonts w:asciiTheme="minorHAnsi" w:hAnsiTheme="minorHAnsi" w:cstheme="minorHAnsi"/>
          <w:sz w:val="24"/>
          <w:szCs w:val="24"/>
        </w:rPr>
        <w:t>Utilize Microsoft 365 and other business software to prepare documents, manage data, and support departmental operations, including the use of specialized departmental systems.</w:t>
      </w:r>
    </w:p>
    <w:bookmarkEnd w:id="1"/>
    <w:p w14:paraId="031DDB27" w14:textId="77777777" w:rsidR="006036D7" w:rsidRPr="001017E5" w:rsidRDefault="006036D7" w:rsidP="006036D7">
      <w:pPr>
        <w:tabs>
          <w:tab w:val="num" w:pos="720"/>
        </w:tabs>
        <w:ind w:left="720" w:hanging="720"/>
        <w:rPr>
          <w:rFonts w:asciiTheme="minorHAnsi" w:hAnsiTheme="minorHAnsi" w:cstheme="minorHAnsi"/>
          <w:sz w:val="24"/>
          <w:szCs w:val="24"/>
        </w:rPr>
      </w:pPr>
    </w:p>
    <w:p w14:paraId="3617BD7E" w14:textId="159FDF85" w:rsidR="00552F80" w:rsidRPr="001017E5" w:rsidRDefault="004C2059"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 xml:space="preserve">Maintain accurate data sets and perform routine data accuracy checks using </w:t>
      </w:r>
      <w:r w:rsidR="00357EB9">
        <w:rPr>
          <w:rFonts w:asciiTheme="minorHAnsi" w:hAnsiTheme="minorHAnsi" w:cstheme="minorHAnsi"/>
          <w:sz w:val="24"/>
          <w:szCs w:val="24"/>
        </w:rPr>
        <w:t>E</w:t>
      </w:r>
      <w:r w:rsidRPr="001017E5">
        <w:rPr>
          <w:rFonts w:asciiTheme="minorHAnsi" w:hAnsiTheme="minorHAnsi" w:cstheme="minorHAnsi"/>
          <w:sz w:val="24"/>
          <w:szCs w:val="24"/>
        </w:rPr>
        <w:t>xcel.</w:t>
      </w:r>
    </w:p>
    <w:p w14:paraId="633BFE7A" w14:textId="77777777" w:rsidR="002F1AF7" w:rsidRPr="001017E5" w:rsidRDefault="002F1AF7" w:rsidP="002F4F49">
      <w:pPr>
        <w:pStyle w:val="ListParagraph"/>
        <w:rPr>
          <w:rFonts w:asciiTheme="minorHAnsi" w:hAnsiTheme="minorHAnsi" w:cstheme="minorHAnsi"/>
          <w:sz w:val="24"/>
          <w:szCs w:val="24"/>
        </w:rPr>
      </w:pPr>
    </w:p>
    <w:p w14:paraId="74184C82" w14:textId="34F484CD" w:rsidR="002F1AF7" w:rsidRPr="001017E5" w:rsidRDefault="002F1AF7"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Coordinate interview scheduling and maintain all applicant and panel correspondence and documentation within Applitrack.</w:t>
      </w:r>
    </w:p>
    <w:p w14:paraId="154D6A7A" w14:textId="77777777" w:rsidR="002F6465" w:rsidRPr="001017E5" w:rsidRDefault="002F6465" w:rsidP="00372EE0">
      <w:pPr>
        <w:tabs>
          <w:tab w:val="num" w:pos="720"/>
        </w:tabs>
        <w:rPr>
          <w:rFonts w:asciiTheme="minorHAnsi" w:hAnsiTheme="minorHAnsi" w:cstheme="minorHAnsi"/>
          <w:sz w:val="24"/>
          <w:szCs w:val="24"/>
        </w:rPr>
      </w:pPr>
    </w:p>
    <w:p w14:paraId="55FA983F" w14:textId="7A8503B8" w:rsidR="002F6465" w:rsidRPr="001017E5" w:rsidRDefault="00BA511B"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Reproduce, distribute, and collect departmental materials and forms.</w:t>
      </w:r>
    </w:p>
    <w:p w14:paraId="09AF7F22" w14:textId="77777777" w:rsidR="002F6465" w:rsidRPr="001017E5" w:rsidRDefault="002F6465" w:rsidP="006036D7">
      <w:pPr>
        <w:tabs>
          <w:tab w:val="num" w:pos="720"/>
        </w:tabs>
        <w:ind w:left="720" w:hanging="720"/>
        <w:rPr>
          <w:rFonts w:asciiTheme="minorHAnsi" w:hAnsiTheme="minorHAnsi" w:cstheme="minorHAnsi"/>
          <w:sz w:val="24"/>
          <w:szCs w:val="24"/>
        </w:rPr>
      </w:pPr>
    </w:p>
    <w:p w14:paraId="7DBB0F7F" w14:textId="1FA95287" w:rsidR="002F6465" w:rsidRPr="001017E5" w:rsidRDefault="00BA511B"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Maintain accurate and confidential filing systems for records, documents, reports, and correspondence, relieving supervisors of administrative detail.</w:t>
      </w:r>
    </w:p>
    <w:p w14:paraId="0C4E7CD8" w14:textId="77777777" w:rsidR="002F6465" w:rsidRPr="001017E5" w:rsidRDefault="002F6465" w:rsidP="006036D7">
      <w:pPr>
        <w:tabs>
          <w:tab w:val="num" w:pos="720"/>
        </w:tabs>
        <w:ind w:left="720" w:hanging="720"/>
        <w:rPr>
          <w:rFonts w:asciiTheme="minorHAnsi" w:hAnsiTheme="minorHAnsi" w:cstheme="minorHAnsi"/>
          <w:sz w:val="24"/>
          <w:szCs w:val="24"/>
        </w:rPr>
      </w:pPr>
    </w:p>
    <w:p w14:paraId="6B9988F5" w14:textId="71123C89" w:rsidR="002F6465" w:rsidRPr="001017E5" w:rsidRDefault="00BA511B"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lastRenderedPageBreak/>
        <w:t>Perform independent administrative tasks requiring judgment, initiative, and decision-making.</w:t>
      </w:r>
    </w:p>
    <w:p w14:paraId="7C28032E" w14:textId="77777777" w:rsidR="002F6465" w:rsidRPr="001017E5" w:rsidRDefault="002F6465" w:rsidP="006036D7">
      <w:pPr>
        <w:tabs>
          <w:tab w:val="num" w:pos="720"/>
        </w:tabs>
        <w:ind w:left="720" w:hanging="720"/>
        <w:rPr>
          <w:rFonts w:asciiTheme="minorHAnsi" w:hAnsiTheme="minorHAnsi" w:cstheme="minorHAnsi"/>
          <w:sz w:val="24"/>
          <w:szCs w:val="24"/>
        </w:rPr>
      </w:pPr>
    </w:p>
    <w:p w14:paraId="6CD25D8F" w14:textId="05465A73" w:rsidR="002F6465" w:rsidRPr="001017E5" w:rsidRDefault="00BA511B" w:rsidP="00944782">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Manage inventory, ordering, budgeting, and reconciliation for office supplies, equipment, and project-related materials, including furniture for classroom growth and capital projects.</w:t>
      </w:r>
    </w:p>
    <w:p w14:paraId="7CDF9AD9" w14:textId="77777777" w:rsidR="0091473E" w:rsidRPr="001017E5" w:rsidRDefault="0091473E" w:rsidP="0091473E">
      <w:pPr>
        <w:pStyle w:val="ListParagraph"/>
        <w:rPr>
          <w:rFonts w:asciiTheme="minorHAnsi" w:hAnsiTheme="minorHAnsi" w:cstheme="minorHAnsi"/>
          <w:sz w:val="24"/>
          <w:szCs w:val="24"/>
        </w:rPr>
      </w:pPr>
    </w:p>
    <w:p w14:paraId="1BEB521F" w14:textId="0B492EAF" w:rsidR="0091473E" w:rsidRPr="001017E5" w:rsidRDefault="00BA511B" w:rsidP="006036D7">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Receive, sort, organize, distribute, and file incoming and outgoing mail, deliveries, furniture orders, equipment, and office supplies.</w:t>
      </w:r>
    </w:p>
    <w:p w14:paraId="30136B87" w14:textId="77777777" w:rsidR="009E2E0F" w:rsidRPr="001017E5" w:rsidRDefault="009E2E0F" w:rsidP="009E2E0F">
      <w:pPr>
        <w:pStyle w:val="ListParagraph"/>
        <w:rPr>
          <w:rFonts w:asciiTheme="minorHAnsi" w:hAnsiTheme="minorHAnsi" w:cstheme="minorHAnsi"/>
          <w:sz w:val="24"/>
          <w:szCs w:val="24"/>
        </w:rPr>
      </w:pPr>
    </w:p>
    <w:p w14:paraId="77679ACC" w14:textId="761252F6" w:rsidR="00507E06" w:rsidRPr="001017E5" w:rsidRDefault="00507E06"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 xml:space="preserve">Provide occasional </w:t>
      </w:r>
      <w:r w:rsidR="00FF2AB4" w:rsidRPr="001017E5">
        <w:rPr>
          <w:rFonts w:asciiTheme="minorHAnsi" w:hAnsiTheme="minorHAnsi" w:cstheme="minorHAnsi"/>
          <w:sz w:val="24"/>
          <w:szCs w:val="24"/>
        </w:rPr>
        <w:t>off-site support</w:t>
      </w:r>
      <w:r w:rsidR="00710F82">
        <w:rPr>
          <w:rFonts w:asciiTheme="minorHAnsi" w:hAnsiTheme="minorHAnsi" w:cstheme="minorHAnsi"/>
          <w:sz w:val="24"/>
          <w:szCs w:val="24"/>
        </w:rPr>
        <w:t xml:space="preserve">, </w:t>
      </w:r>
      <w:r w:rsidR="00710F82" w:rsidRPr="00EC3E04">
        <w:rPr>
          <w:rFonts w:asciiTheme="minorHAnsi" w:hAnsiTheme="minorHAnsi" w:cstheme="minorHAnsi"/>
          <w:sz w:val="24"/>
          <w:szCs w:val="24"/>
        </w:rPr>
        <w:t>including</w:t>
      </w:r>
      <w:r w:rsidR="00FF2AB4" w:rsidRPr="001017E5">
        <w:rPr>
          <w:rFonts w:asciiTheme="minorHAnsi" w:hAnsiTheme="minorHAnsi" w:cstheme="minorHAnsi"/>
          <w:sz w:val="24"/>
          <w:szCs w:val="24"/>
        </w:rPr>
        <w:t xml:space="preserve"> </w:t>
      </w:r>
      <w:r w:rsidR="0053350C" w:rsidRPr="001017E5">
        <w:rPr>
          <w:rFonts w:asciiTheme="minorHAnsi" w:hAnsiTheme="minorHAnsi" w:cstheme="minorHAnsi"/>
          <w:sz w:val="24"/>
          <w:szCs w:val="24"/>
        </w:rPr>
        <w:t xml:space="preserve">receiving </w:t>
      </w:r>
      <w:r w:rsidR="003B21A1" w:rsidRPr="001017E5">
        <w:rPr>
          <w:rFonts w:asciiTheme="minorHAnsi" w:hAnsiTheme="minorHAnsi" w:cstheme="minorHAnsi"/>
          <w:sz w:val="24"/>
          <w:szCs w:val="24"/>
        </w:rPr>
        <w:t xml:space="preserve">of </w:t>
      </w:r>
      <w:r w:rsidR="0053350C" w:rsidRPr="001017E5">
        <w:rPr>
          <w:rFonts w:asciiTheme="minorHAnsi" w:hAnsiTheme="minorHAnsi" w:cstheme="minorHAnsi"/>
          <w:sz w:val="24"/>
          <w:szCs w:val="24"/>
        </w:rPr>
        <w:t>furniture orders and</w:t>
      </w:r>
      <w:r w:rsidR="00D311C5" w:rsidRPr="001017E5">
        <w:rPr>
          <w:rFonts w:asciiTheme="minorHAnsi" w:hAnsiTheme="minorHAnsi" w:cstheme="minorHAnsi"/>
          <w:sz w:val="24"/>
          <w:szCs w:val="24"/>
        </w:rPr>
        <w:t xml:space="preserve"> </w:t>
      </w:r>
      <w:r w:rsidR="005B3A22" w:rsidRPr="001017E5">
        <w:rPr>
          <w:rFonts w:asciiTheme="minorHAnsi" w:hAnsiTheme="minorHAnsi" w:cstheme="minorHAnsi"/>
          <w:sz w:val="24"/>
          <w:szCs w:val="24"/>
        </w:rPr>
        <w:t xml:space="preserve">software </w:t>
      </w:r>
      <w:r w:rsidR="00DE7326" w:rsidRPr="001017E5">
        <w:rPr>
          <w:rFonts w:asciiTheme="minorHAnsi" w:hAnsiTheme="minorHAnsi" w:cstheme="minorHAnsi"/>
          <w:sz w:val="24"/>
          <w:szCs w:val="24"/>
        </w:rPr>
        <w:t>training to</w:t>
      </w:r>
      <w:r w:rsidR="00F52F0B">
        <w:rPr>
          <w:rFonts w:asciiTheme="minorHAnsi" w:hAnsiTheme="minorHAnsi" w:cstheme="minorHAnsi"/>
          <w:sz w:val="24"/>
          <w:szCs w:val="24"/>
        </w:rPr>
        <w:t xml:space="preserve"> </w:t>
      </w:r>
      <w:r w:rsidR="00DE7326" w:rsidRPr="001017E5">
        <w:rPr>
          <w:rFonts w:asciiTheme="minorHAnsi" w:hAnsiTheme="minorHAnsi" w:cstheme="minorHAnsi"/>
          <w:sz w:val="24"/>
          <w:szCs w:val="24"/>
        </w:rPr>
        <w:t>school-based staff</w:t>
      </w:r>
      <w:r w:rsidR="005B3A22" w:rsidRPr="001017E5">
        <w:rPr>
          <w:rFonts w:asciiTheme="minorHAnsi" w:hAnsiTheme="minorHAnsi" w:cstheme="minorHAnsi"/>
          <w:sz w:val="24"/>
          <w:szCs w:val="24"/>
        </w:rPr>
        <w:t>.</w:t>
      </w:r>
    </w:p>
    <w:p w14:paraId="5CAA8536" w14:textId="77777777" w:rsidR="00507E06" w:rsidRPr="001017E5" w:rsidRDefault="00507E06" w:rsidP="002F4F49">
      <w:pPr>
        <w:pStyle w:val="ListParagraph"/>
        <w:rPr>
          <w:rFonts w:asciiTheme="minorHAnsi" w:hAnsiTheme="minorHAnsi" w:cstheme="minorHAnsi"/>
          <w:sz w:val="24"/>
          <w:szCs w:val="24"/>
        </w:rPr>
      </w:pPr>
    </w:p>
    <w:p w14:paraId="6B4484BE" w14:textId="119094F7" w:rsidR="009E2E0F" w:rsidRPr="001017E5" w:rsidRDefault="00BA511B"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Within AssetPlanner software, create and update project and service request work orders, manage user accounts, and provide support to school-based office and administration staff.</w:t>
      </w:r>
    </w:p>
    <w:p w14:paraId="4AAC73AD" w14:textId="77777777" w:rsidR="006A208B" w:rsidRPr="001017E5" w:rsidRDefault="006A208B" w:rsidP="002F4F49">
      <w:pPr>
        <w:pStyle w:val="ListParagraph"/>
        <w:rPr>
          <w:rFonts w:asciiTheme="minorHAnsi" w:hAnsiTheme="minorHAnsi" w:cstheme="minorHAnsi"/>
          <w:sz w:val="24"/>
          <w:szCs w:val="24"/>
        </w:rPr>
      </w:pPr>
    </w:p>
    <w:p w14:paraId="712F9D24" w14:textId="77BA14BD" w:rsidR="006A208B" w:rsidRPr="001017E5" w:rsidRDefault="00BA511B"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Support the tendering process for major and minor capital construction projects, including advertising, receipt of tenders, tender openings, and notification of approved decisions.</w:t>
      </w:r>
    </w:p>
    <w:p w14:paraId="761FDBF2" w14:textId="77777777" w:rsidR="006A208B" w:rsidRPr="001017E5" w:rsidRDefault="006A208B" w:rsidP="002F4F49">
      <w:pPr>
        <w:pStyle w:val="ListParagraph"/>
        <w:rPr>
          <w:rFonts w:asciiTheme="minorHAnsi" w:hAnsiTheme="minorHAnsi" w:cstheme="minorHAnsi"/>
          <w:sz w:val="24"/>
          <w:szCs w:val="24"/>
        </w:rPr>
      </w:pPr>
    </w:p>
    <w:p w14:paraId="01F8D76B" w14:textId="23FA1AFC" w:rsidR="00DC4601" w:rsidRPr="001017E5" w:rsidRDefault="000F7D9D"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Manage</w:t>
      </w:r>
      <w:r w:rsidR="00BA511B" w:rsidRPr="001017E5">
        <w:rPr>
          <w:rFonts w:asciiTheme="minorHAnsi" w:hAnsiTheme="minorHAnsi" w:cstheme="minorHAnsi"/>
          <w:sz w:val="24"/>
          <w:szCs w:val="24"/>
        </w:rPr>
        <w:t xml:space="preserve"> contractor photo identification, system security and access control, key management, </w:t>
      </w:r>
      <w:r w:rsidR="00DC4601" w:rsidRPr="001017E5">
        <w:rPr>
          <w:rFonts w:asciiTheme="minorHAnsi" w:hAnsiTheme="minorHAnsi" w:cstheme="minorHAnsi"/>
          <w:sz w:val="24"/>
          <w:szCs w:val="24"/>
        </w:rPr>
        <w:t xml:space="preserve">audit databases, </w:t>
      </w:r>
      <w:r w:rsidR="009713B3" w:rsidRPr="001017E5">
        <w:rPr>
          <w:rFonts w:asciiTheme="minorHAnsi" w:hAnsiTheme="minorHAnsi" w:cstheme="minorHAnsi"/>
          <w:sz w:val="24"/>
          <w:szCs w:val="24"/>
        </w:rPr>
        <w:t>Central Office parking allocations</w:t>
      </w:r>
      <w:r w:rsidR="00361B82" w:rsidRPr="001017E5">
        <w:rPr>
          <w:rFonts w:asciiTheme="minorHAnsi" w:hAnsiTheme="minorHAnsi" w:cstheme="minorHAnsi"/>
          <w:sz w:val="24"/>
          <w:szCs w:val="24"/>
        </w:rPr>
        <w:t>,</w:t>
      </w:r>
      <w:r w:rsidR="009713B3" w:rsidRPr="001017E5">
        <w:rPr>
          <w:rFonts w:asciiTheme="minorHAnsi" w:hAnsiTheme="minorHAnsi" w:cstheme="minorHAnsi"/>
          <w:sz w:val="24"/>
          <w:szCs w:val="24"/>
        </w:rPr>
        <w:t xml:space="preserve"> </w:t>
      </w:r>
      <w:r w:rsidR="00DC4601" w:rsidRPr="001017E5">
        <w:rPr>
          <w:rFonts w:asciiTheme="minorHAnsi" w:hAnsiTheme="minorHAnsi" w:cstheme="minorHAnsi"/>
          <w:sz w:val="24"/>
          <w:szCs w:val="24"/>
        </w:rPr>
        <w:t>and other databases as required</w:t>
      </w:r>
      <w:r w:rsidR="00ED084C" w:rsidRPr="001017E5">
        <w:rPr>
          <w:rFonts w:asciiTheme="minorHAnsi" w:hAnsiTheme="minorHAnsi" w:cstheme="minorHAnsi"/>
          <w:sz w:val="24"/>
          <w:szCs w:val="24"/>
        </w:rPr>
        <w:t>.</w:t>
      </w:r>
    </w:p>
    <w:p w14:paraId="426CDE17" w14:textId="77777777" w:rsidR="00DC4601" w:rsidRPr="001017E5" w:rsidRDefault="00DC4601" w:rsidP="002F4F49">
      <w:pPr>
        <w:pStyle w:val="ListParagraph"/>
        <w:rPr>
          <w:rFonts w:asciiTheme="minorHAnsi" w:hAnsiTheme="minorHAnsi" w:cstheme="minorHAnsi"/>
          <w:sz w:val="24"/>
          <w:szCs w:val="24"/>
        </w:rPr>
      </w:pPr>
    </w:p>
    <w:p w14:paraId="645398F5" w14:textId="11D4D081" w:rsidR="006A208B" w:rsidRPr="001017E5" w:rsidRDefault="00DC4601"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A</w:t>
      </w:r>
      <w:r w:rsidR="009713B3" w:rsidRPr="001017E5">
        <w:rPr>
          <w:rFonts w:asciiTheme="minorHAnsi" w:hAnsiTheme="minorHAnsi" w:cstheme="minorHAnsi"/>
          <w:sz w:val="24"/>
          <w:szCs w:val="24"/>
        </w:rPr>
        <w:t xml:space="preserve">ct as a liaison between staff, third-party </w:t>
      </w:r>
      <w:r w:rsidR="00C371B2" w:rsidRPr="001017E5">
        <w:rPr>
          <w:rFonts w:asciiTheme="minorHAnsi" w:hAnsiTheme="minorHAnsi" w:cstheme="minorHAnsi"/>
          <w:sz w:val="24"/>
          <w:szCs w:val="24"/>
        </w:rPr>
        <w:t xml:space="preserve">service </w:t>
      </w:r>
      <w:r w:rsidR="009713B3" w:rsidRPr="001017E5">
        <w:rPr>
          <w:rFonts w:asciiTheme="minorHAnsi" w:hAnsiTheme="minorHAnsi" w:cstheme="minorHAnsi"/>
          <w:sz w:val="24"/>
          <w:szCs w:val="24"/>
        </w:rPr>
        <w:t>providers, parking vendors</w:t>
      </w:r>
      <w:r w:rsidR="00C371B2" w:rsidRPr="001017E5">
        <w:rPr>
          <w:rFonts w:asciiTheme="minorHAnsi" w:hAnsiTheme="minorHAnsi" w:cstheme="minorHAnsi"/>
          <w:sz w:val="24"/>
          <w:szCs w:val="24"/>
        </w:rPr>
        <w:t>,</w:t>
      </w:r>
      <w:r w:rsidR="00F1682C" w:rsidRPr="001017E5">
        <w:rPr>
          <w:rFonts w:asciiTheme="minorHAnsi" w:hAnsiTheme="minorHAnsi" w:cstheme="minorHAnsi"/>
          <w:sz w:val="24"/>
          <w:szCs w:val="24"/>
        </w:rPr>
        <w:t xml:space="preserve"> </w:t>
      </w:r>
      <w:r w:rsidR="009713B3" w:rsidRPr="001017E5">
        <w:rPr>
          <w:rFonts w:asciiTheme="minorHAnsi" w:hAnsiTheme="minorHAnsi" w:cstheme="minorHAnsi"/>
          <w:sz w:val="24"/>
          <w:szCs w:val="24"/>
        </w:rPr>
        <w:t>and other stakeholders</w:t>
      </w:r>
      <w:r w:rsidRPr="001017E5">
        <w:rPr>
          <w:rFonts w:asciiTheme="minorHAnsi" w:hAnsiTheme="minorHAnsi" w:cstheme="minorHAnsi"/>
          <w:sz w:val="24"/>
          <w:szCs w:val="24"/>
        </w:rPr>
        <w:t>.</w:t>
      </w:r>
    </w:p>
    <w:p w14:paraId="3EB4B07A" w14:textId="77777777" w:rsidR="006A208B" w:rsidRPr="001017E5" w:rsidRDefault="006A208B" w:rsidP="00690645">
      <w:pPr>
        <w:pStyle w:val="ListParagraph"/>
        <w:rPr>
          <w:rFonts w:asciiTheme="minorHAnsi" w:hAnsiTheme="minorHAnsi" w:cstheme="minorHAnsi"/>
          <w:sz w:val="24"/>
          <w:szCs w:val="24"/>
        </w:rPr>
      </w:pPr>
    </w:p>
    <w:p w14:paraId="2F441A99" w14:textId="67F7F75E" w:rsidR="001A3075" w:rsidRPr="001017E5" w:rsidRDefault="00BA511B"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Provide guidance and training to school staff using the Avigilon/ACM software and liaise with vendors and in-house staff to troubleshoot system issues.</w:t>
      </w:r>
    </w:p>
    <w:p w14:paraId="62BD2B7C" w14:textId="77777777" w:rsidR="001A3075" w:rsidRPr="001017E5" w:rsidRDefault="001A3075" w:rsidP="002F4F49">
      <w:pPr>
        <w:pStyle w:val="ListParagraph"/>
        <w:rPr>
          <w:rFonts w:asciiTheme="minorHAnsi" w:hAnsiTheme="minorHAnsi" w:cstheme="minorHAnsi"/>
          <w:sz w:val="24"/>
          <w:szCs w:val="24"/>
        </w:rPr>
      </w:pPr>
    </w:p>
    <w:p w14:paraId="027DAA4B" w14:textId="62F9C3A9" w:rsidR="00AF03A0" w:rsidRPr="001017E5" w:rsidRDefault="00AB035F"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T</w:t>
      </w:r>
      <w:r w:rsidR="00BA511B" w:rsidRPr="001017E5">
        <w:rPr>
          <w:rFonts w:asciiTheme="minorHAnsi" w:hAnsiTheme="minorHAnsi" w:cstheme="minorHAnsi"/>
          <w:sz w:val="24"/>
          <w:szCs w:val="24"/>
        </w:rPr>
        <w:t>roubleshoot</w:t>
      </w:r>
      <w:r w:rsidR="00EC3E04" w:rsidRPr="00EC3E04">
        <w:rPr>
          <w:rFonts w:asciiTheme="minorHAnsi" w:hAnsiTheme="minorHAnsi" w:cstheme="minorHAnsi"/>
          <w:sz w:val="24"/>
          <w:szCs w:val="24"/>
        </w:rPr>
        <w:t xml:space="preserve"> </w:t>
      </w:r>
      <w:r w:rsidR="00BA511B" w:rsidRPr="001017E5">
        <w:rPr>
          <w:rFonts w:asciiTheme="minorHAnsi" w:hAnsiTheme="minorHAnsi" w:cstheme="minorHAnsi"/>
          <w:sz w:val="24"/>
          <w:szCs w:val="24"/>
        </w:rPr>
        <w:t>office equipment issues, including photocopiers and identification printers</w:t>
      </w:r>
      <w:r w:rsidR="00763120">
        <w:rPr>
          <w:rFonts w:asciiTheme="minorHAnsi" w:hAnsiTheme="minorHAnsi" w:cstheme="minorHAnsi"/>
          <w:sz w:val="24"/>
          <w:szCs w:val="24"/>
        </w:rPr>
        <w:t>.</w:t>
      </w:r>
      <w:r w:rsidR="00265C6B" w:rsidRPr="001017E5">
        <w:rPr>
          <w:rFonts w:asciiTheme="minorHAnsi" w:hAnsiTheme="minorHAnsi" w:cstheme="minorHAnsi"/>
          <w:sz w:val="24"/>
          <w:szCs w:val="24"/>
        </w:rPr>
        <w:t xml:space="preserve"> </w:t>
      </w:r>
    </w:p>
    <w:p w14:paraId="174D11D0" w14:textId="77777777" w:rsidR="00AF03A0" w:rsidRPr="001017E5" w:rsidRDefault="00AF03A0" w:rsidP="00690645">
      <w:pPr>
        <w:pStyle w:val="ListParagraph"/>
        <w:rPr>
          <w:rFonts w:asciiTheme="minorHAnsi" w:hAnsiTheme="minorHAnsi" w:cstheme="minorHAnsi"/>
          <w:sz w:val="24"/>
          <w:szCs w:val="24"/>
        </w:rPr>
      </w:pPr>
    </w:p>
    <w:p w14:paraId="675A892B" w14:textId="1B201134" w:rsidR="00AF03A0" w:rsidRPr="001017E5" w:rsidRDefault="00BA511B" w:rsidP="009E2E0F">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Ensure invoices are</w:t>
      </w:r>
      <w:r w:rsidR="00763120">
        <w:rPr>
          <w:rFonts w:asciiTheme="minorHAnsi" w:hAnsiTheme="minorHAnsi" w:cstheme="minorHAnsi"/>
          <w:sz w:val="24"/>
          <w:szCs w:val="24"/>
        </w:rPr>
        <w:t xml:space="preserve"> </w:t>
      </w:r>
      <w:r w:rsidRPr="001017E5">
        <w:rPr>
          <w:rFonts w:asciiTheme="minorHAnsi" w:hAnsiTheme="minorHAnsi" w:cstheme="minorHAnsi"/>
          <w:sz w:val="24"/>
          <w:szCs w:val="24"/>
        </w:rPr>
        <w:t>printed and processed in a timely manner.</w:t>
      </w:r>
    </w:p>
    <w:p w14:paraId="47DE6353" w14:textId="77777777" w:rsidR="00BF7405" w:rsidRPr="001017E5" w:rsidRDefault="00BF7405" w:rsidP="00BF7405">
      <w:pPr>
        <w:pStyle w:val="ListParagraph"/>
        <w:rPr>
          <w:rFonts w:asciiTheme="minorHAnsi" w:hAnsiTheme="minorHAnsi" w:cstheme="minorHAnsi"/>
          <w:sz w:val="24"/>
          <w:szCs w:val="24"/>
        </w:rPr>
      </w:pPr>
    </w:p>
    <w:p w14:paraId="399530A8" w14:textId="22D4056F" w:rsidR="00BF7405" w:rsidRPr="001017E5" w:rsidRDefault="00BA511B" w:rsidP="00BF7405">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Support budget tracking for multiple budget lines and projects within Project Services and the Facilities Department.</w:t>
      </w:r>
      <w:r w:rsidR="00402809" w:rsidRPr="001017E5">
        <w:rPr>
          <w:rFonts w:asciiTheme="minorHAnsi" w:hAnsiTheme="minorHAnsi" w:cstheme="minorHAnsi"/>
          <w:sz w:val="24"/>
          <w:szCs w:val="24"/>
        </w:rPr>
        <w:t xml:space="preserve"> Monitor</w:t>
      </w:r>
      <w:r w:rsidR="00402809" w:rsidRPr="00BB619C">
        <w:rPr>
          <w:rFonts w:asciiTheme="minorHAnsi" w:hAnsiTheme="minorHAnsi" w:cstheme="minorHAnsi"/>
          <w:strike/>
          <w:sz w:val="24"/>
          <w:szCs w:val="24"/>
        </w:rPr>
        <w:t>s</w:t>
      </w:r>
      <w:r w:rsidR="00402809" w:rsidRPr="001017E5">
        <w:rPr>
          <w:rFonts w:asciiTheme="minorHAnsi" w:hAnsiTheme="minorHAnsi" w:cstheme="minorHAnsi"/>
          <w:sz w:val="24"/>
          <w:szCs w:val="24"/>
        </w:rPr>
        <w:t xml:space="preserve"> and manage assigned budget lines.</w:t>
      </w:r>
      <w:r w:rsidR="00402809" w:rsidRPr="001017E5" w:rsidDel="00BA511B">
        <w:rPr>
          <w:rFonts w:asciiTheme="minorHAnsi" w:hAnsiTheme="minorHAnsi" w:cstheme="minorHAnsi"/>
          <w:sz w:val="24"/>
          <w:szCs w:val="24"/>
        </w:rPr>
        <w:t xml:space="preserve"> </w:t>
      </w:r>
    </w:p>
    <w:p w14:paraId="5133FF37" w14:textId="77777777" w:rsidR="00BA511B" w:rsidRPr="001017E5" w:rsidRDefault="00BA511B" w:rsidP="002F4F49">
      <w:pPr>
        <w:pStyle w:val="ListParagraph"/>
        <w:rPr>
          <w:rFonts w:asciiTheme="minorHAnsi" w:hAnsiTheme="minorHAnsi" w:cstheme="minorHAnsi"/>
          <w:sz w:val="24"/>
          <w:szCs w:val="24"/>
        </w:rPr>
      </w:pPr>
    </w:p>
    <w:p w14:paraId="4222EEE8" w14:textId="44FD0281" w:rsidR="00BA511B" w:rsidRPr="001017E5" w:rsidRDefault="00BA511B" w:rsidP="00BF7405">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Process journal entries to transfer project costs as required and support purchasing card (PCard) reconciliation, including follow-up for proper financial coding.</w:t>
      </w:r>
    </w:p>
    <w:p w14:paraId="59EB05BA" w14:textId="77777777" w:rsidR="00BA511B" w:rsidRPr="001017E5" w:rsidRDefault="00BA511B" w:rsidP="002F4F49">
      <w:pPr>
        <w:pStyle w:val="ListParagraph"/>
        <w:rPr>
          <w:rFonts w:asciiTheme="minorHAnsi" w:hAnsiTheme="minorHAnsi" w:cstheme="minorHAnsi"/>
          <w:sz w:val="24"/>
          <w:szCs w:val="24"/>
        </w:rPr>
      </w:pPr>
    </w:p>
    <w:p w14:paraId="6F097C1B" w14:textId="6C217092" w:rsidR="00BA511B" w:rsidRPr="001017E5" w:rsidRDefault="00BA511B" w:rsidP="00BF7405">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Schedule appointments and provide administrative coordination for Facilities staff as required.</w:t>
      </w:r>
    </w:p>
    <w:p w14:paraId="5C3C93EF" w14:textId="77777777" w:rsidR="00BA511B" w:rsidRPr="001017E5" w:rsidRDefault="00BA511B" w:rsidP="002F4F49">
      <w:pPr>
        <w:pStyle w:val="ListParagraph"/>
        <w:rPr>
          <w:rFonts w:asciiTheme="minorHAnsi" w:hAnsiTheme="minorHAnsi" w:cstheme="minorHAnsi"/>
          <w:sz w:val="24"/>
          <w:szCs w:val="24"/>
        </w:rPr>
      </w:pPr>
    </w:p>
    <w:p w14:paraId="28158283" w14:textId="623A7CED" w:rsidR="00BA511B" w:rsidRPr="001017E5" w:rsidRDefault="00BA511B" w:rsidP="00BF7405">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Provide administrative support to the Superintendent of Facilities, Superintendent</w:t>
      </w:r>
      <w:r w:rsidR="00D20268" w:rsidRPr="001017E5">
        <w:rPr>
          <w:rFonts w:asciiTheme="minorHAnsi" w:hAnsiTheme="minorHAnsi" w:cstheme="minorHAnsi"/>
          <w:sz w:val="24"/>
          <w:szCs w:val="24"/>
        </w:rPr>
        <w:t xml:space="preserve"> Assistant</w:t>
      </w:r>
      <w:r w:rsidRPr="001017E5">
        <w:rPr>
          <w:rFonts w:asciiTheme="minorHAnsi" w:hAnsiTheme="minorHAnsi" w:cstheme="minorHAnsi"/>
          <w:sz w:val="24"/>
          <w:szCs w:val="24"/>
        </w:rPr>
        <w:t>, and the Facilities Department.</w:t>
      </w:r>
    </w:p>
    <w:p w14:paraId="422DC7A1" w14:textId="77777777" w:rsidR="00BA511B" w:rsidRPr="001017E5" w:rsidRDefault="00BA511B" w:rsidP="002F4F49">
      <w:pPr>
        <w:pStyle w:val="ListParagraph"/>
        <w:rPr>
          <w:rFonts w:asciiTheme="minorHAnsi" w:hAnsiTheme="minorHAnsi" w:cstheme="minorHAnsi"/>
          <w:sz w:val="24"/>
          <w:szCs w:val="24"/>
        </w:rPr>
      </w:pPr>
    </w:p>
    <w:p w14:paraId="22917B24" w14:textId="6D41B54B" w:rsidR="00BA511B" w:rsidRPr="001017E5" w:rsidRDefault="00BA511B" w:rsidP="00BF7405">
      <w:pPr>
        <w:numPr>
          <w:ilvl w:val="0"/>
          <w:numId w:val="17"/>
        </w:numPr>
        <w:ind w:hanging="720"/>
        <w:rPr>
          <w:rFonts w:asciiTheme="minorHAnsi" w:hAnsiTheme="minorHAnsi" w:cstheme="minorHAnsi"/>
          <w:sz w:val="24"/>
          <w:szCs w:val="24"/>
        </w:rPr>
      </w:pPr>
      <w:r w:rsidRPr="001017E5">
        <w:rPr>
          <w:rFonts w:asciiTheme="minorHAnsi" w:hAnsiTheme="minorHAnsi" w:cstheme="minorHAnsi"/>
          <w:sz w:val="24"/>
          <w:szCs w:val="24"/>
        </w:rPr>
        <w:t>Perform other related duties as assigned to meet organizational objectives and operational deadlines.</w:t>
      </w:r>
    </w:p>
    <w:p w14:paraId="3F3D5C87" w14:textId="77777777" w:rsidR="009E2E0F" w:rsidRPr="001017E5" w:rsidRDefault="009E2E0F" w:rsidP="00BF7405">
      <w:pPr>
        <w:ind w:left="720"/>
        <w:rPr>
          <w:rFonts w:asciiTheme="minorHAnsi" w:hAnsiTheme="minorHAnsi" w:cstheme="minorHAnsi"/>
          <w:sz w:val="24"/>
          <w:szCs w:val="24"/>
        </w:rPr>
      </w:pPr>
    </w:p>
    <w:p w14:paraId="0B36E378" w14:textId="77777777" w:rsidR="002F6465" w:rsidRPr="001017E5" w:rsidRDefault="002F6465" w:rsidP="00324792">
      <w:pPr>
        <w:rPr>
          <w:rFonts w:asciiTheme="minorHAnsi" w:hAnsiTheme="minorHAnsi" w:cstheme="minorHAnsi"/>
          <w:sz w:val="24"/>
          <w:szCs w:val="24"/>
        </w:rPr>
      </w:pPr>
    </w:p>
    <w:p w14:paraId="53C121A6" w14:textId="77777777" w:rsidR="002F6465" w:rsidRPr="001017E5" w:rsidRDefault="002F6465" w:rsidP="00324792">
      <w:pPr>
        <w:pStyle w:val="Heading1"/>
        <w:rPr>
          <w:rFonts w:asciiTheme="minorHAnsi" w:hAnsiTheme="minorHAnsi" w:cstheme="minorHAnsi"/>
          <w:b/>
          <w:sz w:val="24"/>
          <w:szCs w:val="24"/>
          <w:u w:val="none"/>
        </w:rPr>
      </w:pPr>
      <w:r w:rsidRPr="001017E5">
        <w:rPr>
          <w:rFonts w:asciiTheme="minorHAnsi" w:hAnsiTheme="minorHAnsi" w:cstheme="minorHAnsi"/>
          <w:b/>
          <w:sz w:val="24"/>
          <w:szCs w:val="24"/>
        </w:rPr>
        <w:t>Qualifications</w:t>
      </w:r>
      <w:r w:rsidRPr="001017E5">
        <w:rPr>
          <w:rFonts w:asciiTheme="minorHAnsi" w:hAnsiTheme="minorHAnsi" w:cstheme="minorHAnsi"/>
          <w:b/>
          <w:sz w:val="24"/>
          <w:szCs w:val="24"/>
          <w:u w:val="none"/>
        </w:rPr>
        <w:t>:</w:t>
      </w:r>
    </w:p>
    <w:p w14:paraId="3334B9D8" w14:textId="77777777" w:rsidR="002F6465" w:rsidRPr="001017E5" w:rsidRDefault="002F6465" w:rsidP="00324792">
      <w:pPr>
        <w:rPr>
          <w:rFonts w:asciiTheme="minorHAnsi" w:hAnsiTheme="minorHAnsi" w:cstheme="minorHAnsi"/>
          <w:sz w:val="24"/>
          <w:szCs w:val="24"/>
          <w:u w:val="single"/>
        </w:rPr>
      </w:pPr>
    </w:p>
    <w:p w14:paraId="08CA5376" w14:textId="12267EE6" w:rsidR="00324792" w:rsidRPr="001017E5" w:rsidRDefault="002F6465" w:rsidP="00324792">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Grade 12 or equivalent</w:t>
      </w:r>
      <w:r w:rsidR="0087769C" w:rsidRPr="001017E5">
        <w:rPr>
          <w:rFonts w:asciiTheme="minorHAnsi" w:hAnsiTheme="minorHAnsi" w:cstheme="minorHAnsi"/>
          <w:sz w:val="24"/>
          <w:szCs w:val="24"/>
        </w:rPr>
        <w:t>.</w:t>
      </w:r>
    </w:p>
    <w:p w14:paraId="54F08DFD" w14:textId="77777777" w:rsidR="00324792" w:rsidRPr="001017E5" w:rsidRDefault="00324792" w:rsidP="00324792">
      <w:pPr>
        <w:pStyle w:val="BodyText"/>
        <w:rPr>
          <w:rFonts w:asciiTheme="minorHAnsi" w:hAnsiTheme="minorHAnsi" w:cstheme="minorHAnsi"/>
          <w:sz w:val="24"/>
          <w:szCs w:val="24"/>
        </w:rPr>
      </w:pPr>
    </w:p>
    <w:p w14:paraId="2B83FEA0" w14:textId="3AE14166" w:rsidR="00324792" w:rsidRPr="001017E5" w:rsidRDefault="00C87E6F" w:rsidP="00324792">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Completion of a Diploma/Certificate program from a recognized business education program.  A combination of education and work experience</w:t>
      </w:r>
      <w:r w:rsidRPr="00EC3E04">
        <w:rPr>
          <w:rFonts w:asciiTheme="minorHAnsi" w:hAnsiTheme="minorHAnsi" w:cstheme="minorHAnsi"/>
          <w:sz w:val="24"/>
          <w:szCs w:val="24"/>
        </w:rPr>
        <w:t xml:space="preserve"> </w:t>
      </w:r>
      <w:r w:rsidR="00151DBF" w:rsidRPr="00EC3E04">
        <w:rPr>
          <w:rFonts w:asciiTheme="minorHAnsi" w:hAnsiTheme="minorHAnsi" w:cstheme="minorHAnsi"/>
          <w:sz w:val="24"/>
          <w:szCs w:val="24"/>
        </w:rPr>
        <w:t>may</w:t>
      </w:r>
      <w:r w:rsidRPr="00EC3E04">
        <w:rPr>
          <w:rFonts w:asciiTheme="minorHAnsi" w:hAnsiTheme="minorHAnsi" w:cstheme="minorHAnsi"/>
          <w:sz w:val="24"/>
          <w:szCs w:val="24"/>
        </w:rPr>
        <w:t xml:space="preserve"> </w:t>
      </w:r>
      <w:r w:rsidRPr="001017E5">
        <w:rPr>
          <w:rFonts w:asciiTheme="minorHAnsi" w:hAnsiTheme="minorHAnsi" w:cstheme="minorHAnsi"/>
          <w:sz w:val="24"/>
          <w:szCs w:val="24"/>
        </w:rPr>
        <w:t>be considered.</w:t>
      </w:r>
    </w:p>
    <w:p w14:paraId="71EB006B" w14:textId="77777777" w:rsidR="00324792" w:rsidRPr="001017E5" w:rsidRDefault="00324792" w:rsidP="00324792">
      <w:pPr>
        <w:pStyle w:val="BodyText"/>
        <w:rPr>
          <w:rFonts w:asciiTheme="minorHAnsi" w:hAnsiTheme="minorHAnsi" w:cstheme="minorHAnsi"/>
          <w:sz w:val="24"/>
          <w:szCs w:val="24"/>
        </w:rPr>
      </w:pPr>
    </w:p>
    <w:p w14:paraId="5F7C06AA" w14:textId="0DEF845B" w:rsidR="002F6465" w:rsidRPr="001017E5" w:rsidRDefault="00C87E6F" w:rsidP="00324792">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Two years</w:t>
      </w:r>
      <w:r w:rsidR="002F6465" w:rsidRPr="001017E5">
        <w:rPr>
          <w:rFonts w:asciiTheme="minorHAnsi" w:hAnsiTheme="minorHAnsi" w:cstheme="minorHAnsi"/>
          <w:sz w:val="24"/>
          <w:szCs w:val="24"/>
        </w:rPr>
        <w:t xml:space="preserve"> of previous related experience required</w:t>
      </w:r>
      <w:r w:rsidR="00C77A5E">
        <w:rPr>
          <w:rFonts w:asciiTheme="minorHAnsi" w:hAnsiTheme="minorHAnsi" w:cstheme="minorHAnsi"/>
          <w:sz w:val="24"/>
          <w:szCs w:val="24"/>
        </w:rPr>
        <w:t>,</w:t>
      </w:r>
      <w:r w:rsidR="006B6854">
        <w:rPr>
          <w:rFonts w:asciiTheme="minorHAnsi" w:hAnsiTheme="minorHAnsi" w:cstheme="minorHAnsi"/>
          <w:sz w:val="24"/>
          <w:szCs w:val="24"/>
        </w:rPr>
        <w:t xml:space="preserve"> </w:t>
      </w:r>
      <w:r w:rsidR="006B6854" w:rsidRPr="00EC3E04">
        <w:rPr>
          <w:rFonts w:asciiTheme="minorHAnsi" w:hAnsiTheme="minorHAnsi" w:cstheme="minorHAnsi"/>
          <w:sz w:val="24"/>
          <w:szCs w:val="24"/>
        </w:rPr>
        <w:t>including experience with budgets, accounting processes, and computerized accounting program</w:t>
      </w:r>
      <w:r w:rsidR="00BA002A" w:rsidRPr="00EC3E04">
        <w:rPr>
          <w:rFonts w:asciiTheme="minorHAnsi" w:hAnsiTheme="minorHAnsi" w:cstheme="minorHAnsi"/>
          <w:sz w:val="24"/>
          <w:szCs w:val="24"/>
        </w:rPr>
        <w:t>s</w:t>
      </w:r>
      <w:r w:rsidR="00C77A5E" w:rsidRPr="00EC3E04">
        <w:rPr>
          <w:rFonts w:asciiTheme="minorHAnsi" w:hAnsiTheme="minorHAnsi" w:cstheme="minorHAnsi"/>
          <w:sz w:val="24"/>
          <w:szCs w:val="24"/>
        </w:rPr>
        <w:t>.</w:t>
      </w:r>
    </w:p>
    <w:p w14:paraId="2BFC58CC" w14:textId="77777777" w:rsidR="00BF7405" w:rsidRPr="001017E5" w:rsidRDefault="00BF7405" w:rsidP="00BF7405">
      <w:pPr>
        <w:pStyle w:val="ListParagraph"/>
        <w:rPr>
          <w:rFonts w:asciiTheme="minorHAnsi" w:hAnsiTheme="minorHAnsi" w:cstheme="minorHAnsi"/>
          <w:sz w:val="24"/>
          <w:szCs w:val="24"/>
        </w:rPr>
      </w:pPr>
    </w:p>
    <w:p w14:paraId="652A89FB" w14:textId="79BBB008" w:rsidR="00BF7405" w:rsidRPr="001017E5" w:rsidRDefault="00B76059" w:rsidP="00BF7405">
      <w:pPr>
        <w:pStyle w:val="BodyText"/>
        <w:numPr>
          <w:ilvl w:val="0"/>
          <w:numId w:val="6"/>
        </w:numPr>
        <w:tabs>
          <w:tab w:val="clear" w:pos="360"/>
        </w:tabs>
        <w:ind w:left="720" w:hanging="720"/>
        <w:rPr>
          <w:rFonts w:asciiTheme="minorHAnsi" w:hAnsiTheme="minorHAnsi" w:cstheme="minorHAnsi"/>
          <w:sz w:val="24"/>
          <w:szCs w:val="24"/>
        </w:rPr>
      </w:pPr>
      <w:r>
        <w:rPr>
          <w:rFonts w:asciiTheme="minorHAnsi" w:hAnsiTheme="minorHAnsi" w:cstheme="minorHAnsi"/>
          <w:sz w:val="24"/>
          <w:szCs w:val="24"/>
        </w:rPr>
        <w:t>E</w:t>
      </w:r>
      <w:r w:rsidR="00BF7405" w:rsidRPr="001017E5">
        <w:rPr>
          <w:rFonts w:asciiTheme="minorHAnsi" w:hAnsiTheme="minorHAnsi" w:cstheme="minorHAnsi"/>
          <w:sz w:val="24"/>
          <w:szCs w:val="24"/>
        </w:rPr>
        <w:t xml:space="preserve">xperience in planning, design, construction or </w:t>
      </w:r>
      <w:r w:rsidR="00AC12DD">
        <w:rPr>
          <w:rFonts w:asciiTheme="minorHAnsi" w:hAnsiTheme="minorHAnsi" w:cstheme="minorHAnsi"/>
          <w:sz w:val="24"/>
          <w:szCs w:val="24"/>
        </w:rPr>
        <w:t xml:space="preserve">in a </w:t>
      </w:r>
      <w:r w:rsidR="00BF7405" w:rsidRPr="001017E5">
        <w:rPr>
          <w:rFonts w:asciiTheme="minorHAnsi" w:hAnsiTheme="minorHAnsi" w:cstheme="minorHAnsi"/>
          <w:sz w:val="24"/>
          <w:szCs w:val="24"/>
        </w:rPr>
        <w:t>related</w:t>
      </w:r>
      <w:r w:rsidR="00AC12DD">
        <w:rPr>
          <w:rFonts w:asciiTheme="minorHAnsi" w:hAnsiTheme="minorHAnsi" w:cstheme="minorHAnsi"/>
          <w:sz w:val="24"/>
          <w:szCs w:val="24"/>
        </w:rPr>
        <w:t xml:space="preserve"> </w:t>
      </w:r>
      <w:r w:rsidR="00BF7405" w:rsidRPr="001017E5">
        <w:rPr>
          <w:rFonts w:asciiTheme="minorHAnsi" w:hAnsiTheme="minorHAnsi" w:cstheme="minorHAnsi"/>
          <w:sz w:val="24"/>
          <w:szCs w:val="24"/>
        </w:rPr>
        <w:t>work environment</w:t>
      </w:r>
      <w:r>
        <w:rPr>
          <w:rFonts w:asciiTheme="minorHAnsi" w:hAnsiTheme="minorHAnsi" w:cstheme="minorHAnsi"/>
          <w:sz w:val="24"/>
          <w:szCs w:val="24"/>
        </w:rPr>
        <w:t xml:space="preserve"> </w:t>
      </w:r>
      <w:r w:rsidR="00AC12DD">
        <w:rPr>
          <w:rFonts w:asciiTheme="minorHAnsi" w:hAnsiTheme="minorHAnsi" w:cstheme="minorHAnsi"/>
          <w:sz w:val="24"/>
          <w:szCs w:val="24"/>
        </w:rPr>
        <w:t xml:space="preserve">will be </w:t>
      </w:r>
      <w:r w:rsidRPr="00EC3E04">
        <w:rPr>
          <w:rFonts w:asciiTheme="minorHAnsi" w:hAnsiTheme="minorHAnsi" w:cstheme="minorHAnsi"/>
          <w:sz w:val="24"/>
          <w:szCs w:val="24"/>
        </w:rPr>
        <w:t>considered an asset.</w:t>
      </w:r>
      <w:r w:rsidR="006A208B" w:rsidRPr="00EC3E04">
        <w:rPr>
          <w:rFonts w:asciiTheme="minorHAnsi" w:hAnsiTheme="minorHAnsi" w:cstheme="minorHAnsi"/>
          <w:sz w:val="24"/>
          <w:szCs w:val="24"/>
        </w:rPr>
        <w:t xml:space="preserve"> </w:t>
      </w:r>
    </w:p>
    <w:p w14:paraId="341897C7" w14:textId="77777777" w:rsidR="000975BB" w:rsidRPr="001017E5" w:rsidRDefault="000975BB" w:rsidP="000975BB">
      <w:pPr>
        <w:pStyle w:val="BodyText"/>
        <w:rPr>
          <w:rFonts w:asciiTheme="minorHAnsi" w:hAnsiTheme="minorHAnsi" w:cstheme="minorHAnsi"/>
          <w:sz w:val="24"/>
          <w:szCs w:val="24"/>
        </w:rPr>
      </w:pPr>
    </w:p>
    <w:p w14:paraId="659C73C0" w14:textId="4C8EAE20" w:rsidR="00102779" w:rsidRPr="00102779" w:rsidRDefault="00102779" w:rsidP="00102779">
      <w:pPr>
        <w:pStyle w:val="BodyText"/>
        <w:numPr>
          <w:ilvl w:val="0"/>
          <w:numId w:val="6"/>
        </w:numPr>
        <w:tabs>
          <w:tab w:val="clear" w:pos="360"/>
          <w:tab w:val="num" w:pos="720"/>
        </w:tabs>
        <w:ind w:left="720" w:hanging="720"/>
        <w:rPr>
          <w:rFonts w:asciiTheme="minorHAnsi" w:hAnsiTheme="minorHAnsi" w:cstheme="minorHAnsi"/>
          <w:sz w:val="24"/>
          <w:szCs w:val="24"/>
        </w:rPr>
      </w:pPr>
      <w:r w:rsidRPr="00102779">
        <w:rPr>
          <w:rFonts w:asciiTheme="minorHAnsi" w:hAnsiTheme="minorHAnsi" w:cstheme="minorHAnsi"/>
          <w:sz w:val="24"/>
          <w:szCs w:val="24"/>
        </w:rPr>
        <w:t>Proficient knowledge of Adobe and Microsoft 365 products, including Teams, Sharepoint, Word, Outlook, OneDrive, and PowerPoint with above average competency in Excel, and familiarity with, or the ability learn platforms such as CLVR, Atrieve, AutoCAD, and AppliTrack.</w:t>
      </w:r>
    </w:p>
    <w:p w14:paraId="2DE65155" w14:textId="3E116C6F" w:rsidR="006B6874" w:rsidRPr="001017E5" w:rsidRDefault="006B6874" w:rsidP="00AC12DD">
      <w:pPr>
        <w:pStyle w:val="BodyText"/>
        <w:rPr>
          <w:rFonts w:asciiTheme="minorHAnsi" w:hAnsiTheme="minorHAnsi" w:cstheme="minorHAnsi"/>
          <w:sz w:val="24"/>
          <w:szCs w:val="24"/>
        </w:rPr>
      </w:pPr>
    </w:p>
    <w:p w14:paraId="267F32DE" w14:textId="77777777" w:rsidR="00A854D6" w:rsidRPr="001017E5" w:rsidRDefault="00A854D6" w:rsidP="002F4F49">
      <w:pPr>
        <w:pStyle w:val="ListParagraph"/>
        <w:rPr>
          <w:rFonts w:asciiTheme="minorHAnsi" w:hAnsiTheme="minorHAnsi" w:cstheme="minorHAnsi"/>
          <w:sz w:val="24"/>
          <w:szCs w:val="24"/>
        </w:rPr>
      </w:pPr>
    </w:p>
    <w:p w14:paraId="5F42F35D" w14:textId="792C9D78" w:rsidR="00A854D6" w:rsidRPr="001017E5" w:rsidRDefault="00A854D6" w:rsidP="007D4DE9">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Self-starter with strong communication, organizational, problem-solving skills (ability to identify issues</w:t>
      </w:r>
      <w:r w:rsidR="002B368F">
        <w:rPr>
          <w:rFonts w:asciiTheme="minorHAnsi" w:hAnsiTheme="minorHAnsi" w:cstheme="minorHAnsi"/>
          <w:sz w:val="24"/>
          <w:szCs w:val="24"/>
        </w:rPr>
        <w:t xml:space="preserve"> and</w:t>
      </w:r>
      <w:r w:rsidRPr="001017E5">
        <w:rPr>
          <w:rFonts w:asciiTheme="minorHAnsi" w:hAnsiTheme="minorHAnsi" w:cstheme="minorHAnsi"/>
          <w:sz w:val="24"/>
          <w:szCs w:val="24"/>
        </w:rPr>
        <w:t xml:space="preserve"> analyze information), able to manage competing priorities and work independently with minimal supervision.</w:t>
      </w:r>
    </w:p>
    <w:p w14:paraId="6A13526B" w14:textId="77777777" w:rsidR="00790D63" w:rsidRPr="001017E5" w:rsidRDefault="00790D63" w:rsidP="002F4F49">
      <w:pPr>
        <w:rPr>
          <w:rFonts w:asciiTheme="minorHAnsi" w:hAnsiTheme="minorHAnsi" w:cstheme="minorHAnsi"/>
          <w:sz w:val="24"/>
          <w:szCs w:val="24"/>
        </w:rPr>
      </w:pPr>
    </w:p>
    <w:p w14:paraId="5F877152" w14:textId="27A3E345" w:rsidR="00790D63" w:rsidRPr="001017E5" w:rsidRDefault="00790D63" w:rsidP="00324792">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Strong accuracy in data entry, document preparation, and scheduling tasks.</w:t>
      </w:r>
    </w:p>
    <w:p w14:paraId="07F03214" w14:textId="77777777" w:rsidR="002A1720" w:rsidRPr="001017E5" w:rsidRDefault="002A1720" w:rsidP="002F4F49">
      <w:pPr>
        <w:pStyle w:val="ListParagraph"/>
        <w:rPr>
          <w:rFonts w:asciiTheme="minorHAnsi" w:hAnsiTheme="minorHAnsi" w:cstheme="minorHAnsi"/>
          <w:sz w:val="24"/>
          <w:szCs w:val="24"/>
        </w:rPr>
      </w:pPr>
    </w:p>
    <w:p w14:paraId="2AA7F1B3" w14:textId="01DF8FFA" w:rsidR="002A1720" w:rsidRPr="001017E5" w:rsidRDefault="002A1720" w:rsidP="00324792">
      <w:pPr>
        <w:pStyle w:val="BodyText"/>
        <w:numPr>
          <w:ilvl w:val="0"/>
          <w:numId w:val="6"/>
        </w:numPr>
        <w:tabs>
          <w:tab w:val="clear" w:pos="360"/>
          <w:tab w:val="num" w:pos="720"/>
        </w:tabs>
        <w:ind w:left="720" w:hanging="720"/>
        <w:rPr>
          <w:rFonts w:asciiTheme="minorHAnsi" w:hAnsiTheme="minorHAnsi" w:cstheme="minorHAnsi"/>
          <w:sz w:val="24"/>
          <w:szCs w:val="24"/>
        </w:rPr>
      </w:pPr>
      <w:r w:rsidRPr="001017E5">
        <w:rPr>
          <w:rFonts w:asciiTheme="minorHAnsi" w:hAnsiTheme="minorHAnsi" w:cstheme="minorHAnsi"/>
          <w:sz w:val="24"/>
          <w:szCs w:val="24"/>
        </w:rPr>
        <w:t>Maintains discretion and handles sensitive information in compliance with organizational and HR standards.</w:t>
      </w:r>
    </w:p>
    <w:p w14:paraId="7B7E35EF" w14:textId="77777777" w:rsidR="00324792" w:rsidRPr="001017E5" w:rsidRDefault="00324792" w:rsidP="00324792">
      <w:pPr>
        <w:pStyle w:val="BodyText"/>
        <w:rPr>
          <w:rFonts w:ascii="Calibri" w:hAnsi="Calibri" w:cs="Arial"/>
          <w:sz w:val="24"/>
        </w:rPr>
      </w:pPr>
    </w:p>
    <w:p w14:paraId="49D8365C" w14:textId="77777777" w:rsidR="00F52F0B" w:rsidRDefault="00F52F0B" w:rsidP="1EF8DDE8">
      <w:pPr>
        <w:pStyle w:val="BodyText"/>
        <w:rPr>
          <w:rFonts w:ascii="Calibri" w:hAnsi="Calibri" w:cs="Arial"/>
          <w:sz w:val="20"/>
        </w:rPr>
      </w:pPr>
    </w:p>
    <w:p w14:paraId="4A2C74D1" w14:textId="77777777" w:rsidR="00F52F0B" w:rsidRDefault="00F52F0B" w:rsidP="1EF8DDE8">
      <w:pPr>
        <w:pStyle w:val="BodyText"/>
        <w:rPr>
          <w:rFonts w:ascii="Calibri" w:hAnsi="Calibri" w:cs="Arial"/>
          <w:sz w:val="20"/>
        </w:rPr>
      </w:pPr>
    </w:p>
    <w:p w14:paraId="239E7E51" w14:textId="77777777" w:rsidR="00F52F0B" w:rsidRDefault="00F52F0B" w:rsidP="1EF8DDE8">
      <w:pPr>
        <w:pStyle w:val="BodyText"/>
        <w:rPr>
          <w:rFonts w:ascii="Calibri" w:hAnsi="Calibri" w:cs="Arial"/>
          <w:sz w:val="20"/>
        </w:rPr>
      </w:pPr>
    </w:p>
    <w:p w14:paraId="218F6326" w14:textId="77777777" w:rsidR="00F52F0B" w:rsidRDefault="00F52F0B" w:rsidP="1EF8DDE8">
      <w:pPr>
        <w:pStyle w:val="BodyText"/>
        <w:rPr>
          <w:rFonts w:ascii="Calibri" w:hAnsi="Calibri" w:cs="Arial"/>
          <w:sz w:val="20"/>
        </w:rPr>
      </w:pPr>
    </w:p>
    <w:p w14:paraId="4260FA6F" w14:textId="77777777" w:rsidR="00F52F0B" w:rsidRDefault="00F52F0B" w:rsidP="1EF8DDE8">
      <w:pPr>
        <w:pStyle w:val="BodyText"/>
        <w:rPr>
          <w:rFonts w:ascii="Calibri" w:hAnsi="Calibri" w:cs="Arial"/>
          <w:sz w:val="20"/>
        </w:rPr>
      </w:pPr>
    </w:p>
    <w:p w14:paraId="1388402E" w14:textId="77777777" w:rsidR="00F52F0B" w:rsidRDefault="00F52F0B" w:rsidP="1EF8DDE8">
      <w:pPr>
        <w:pStyle w:val="BodyText"/>
        <w:rPr>
          <w:rFonts w:ascii="Calibri" w:hAnsi="Calibri" w:cs="Arial"/>
          <w:sz w:val="20"/>
        </w:rPr>
      </w:pPr>
    </w:p>
    <w:p w14:paraId="095AFFD3" w14:textId="77777777" w:rsidR="00F52F0B" w:rsidRDefault="00F52F0B" w:rsidP="1EF8DDE8">
      <w:pPr>
        <w:pStyle w:val="BodyText"/>
        <w:rPr>
          <w:rFonts w:ascii="Calibri" w:hAnsi="Calibri" w:cs="Arial"/>
          <w:sz w:val="20"/>
        </w:rPr>
      </w:pPr>
    </w:p>
    <w:p w14:paraId="57E9EF31" w14:textId="77777777" w:rsidR="00F52F0B" w:rsidRDefault="00F52F0B" w:rsidP="1EF8DDE8">
      <w:pPr>
        <w:pStyle w:val="BodyText"/>
        <w:rPr>
          <w:rFonts w:ascii="Calibri" w:hAnsi="Calibri" w:cs="Arial"/>
          <w:sz w:val="20"/>
        </w:rPr>
      </w:pPr>
    </w:p>
    <w:p w14:paraId="33E8007F" w14:textId="448A0AA3" w:rsidR="002F6465" w:rsidRPr="001017E5" w:rsidRDefault="00B725CB" w:rsidP="1EF8DDE8">
      <w:pPr>
        <w:pStyle w:val="BodyText"/>
        <w:rPr>
          <w:rFonts w:ascii="Calibri" w:hAnsi="Calibri" w:cs="Arial"/>
          <w:sz w:val="24"/>
          <w:szCs w:val="24"/>
        </w:rPr>
      </w:pPr>
      <w:r w:rsidRPr="001017E5">
        <w:rPr>
          <w:rFonts w:ascii="Calibri" w:hAnsi="Calibri" w:cs="Arial"/>
          <w:sz w:val="20"/>
        </w:rPr>
        <w:t>February</w:t>
      </w:r>
      <w:r w:rsidR="006F1797" w:rsidRPr="001017E5">
        <w:rPr>
          <w:rFonts w:ascii="Calibri" w:hAnsi="Calibri" w:cs="Arial"/>
          <w:sz w:val="20"/>
        </w:rPr>
        <w:t xml:space="preserve"> 2026</w:t>
      </w:r>
    </w:p>
    <w:sectPr w:rsidR="002F6465" w:rsidRPr="001017E5" w:rsidSect="003E2788">
      <w:headerReference w:type="default" r:id="rId10"/>
      <w:pgSz w:w="12240" w:h="15840" w:code="1"/>
      <w:pgMar w:top="1440" w:right="1440" w:bottom="1440" w:left="1440" w:header="720" w:footer="1077"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509A" w14:textId="77777777" w:rsidR="00043AD7" w:rsidRDefault="00043AD7">
      <w:r>
        <w:separator/>
      </w:r>
    </w:p>
  </w:endnote>
  <w:endnote w:type="continuationSeparator" w:id="0">
    <w:p w14:paraId="42C3F7B2" w14:textId="77777777" w:rsidR="00043AD7" w:rsidRDefault="0004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E2D5" w14:textId="77777777" w:rsidR="00043AD7" w:rsidRDefault="00043AD7">
      <w:r>
        <w:separator/>
      </w:r>
    </w:p>
  </w:footnote>
  <w:footnote w:type="continuationSeparator" w:id="0">
    <w:p w14:paraId="70E3FF05" w14:textId="77777777" w:rsidR="00043AD7" w:rsidRDefault="0004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C5BE" w14:textId="77777777" w:rsidR="003E2788" w:rsidRPr="00324792" w:rsidRDefault="003E2788" w:rsidP="00324792">
    <w:pPr>
      <w:pStyle w:val="Header"/>
      <w:jc w:val="center"/>
      <w:rPr>
        <w:rFonts w:ascii="Arial" w:hAnsi="Arial" w:cs="Arial"/>
      </w:rPr>
    </w:pPr>
    <w:r w:rsidRPr="00324792">
      <w:rPr>
        <w:rStyle w:val="PageNumber"/>
        <w:rFonts w:ascii="Arial" w:hAnsi="Arial" w:cs="Arial"/>
      </w:rPr>
      <w:fldChar w:fldCharType="begin"/>
    </w:r>
    <w:r w:rsidRPr="00324792">
      <w:rPr>
        <w:rStyle w:val="PageNumber"/>
        <w:rFonts w:ascii="Arial" w:hAnsi="Arial" w:cs="Arial"/>
      </w:rPr>
      <w:instrText xml:space="preserve"> PAGE </w:instrText>
    </w:r>
    <w:r w:rsidRPr="00324792">
      <w:rPr>
        <w:rStyle w:val="PageNumber"/>
        <w:rFonts w:ascii="Arial" w:hAnsi="Arial" w:cs="Arial"/>
      </w:rPr>
      <w:fldChar w:fldCharType="separate"/>
    </w:r>
    <w:r w:rsidR="000F271E">
      <w:rPr>
        <w:rStyle w:val="PageNumber"/>
        <w:rFonts w:ascii="Arial" w:hAnsi="Arial" w:cs="Arial"/>
        <w:noProof/>
      </w:rPr>
      <w:t>2</w:t>
    </w:r>
    <w:r w:rsidRPr="00324792">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3A6A"/>
    <w:multiLevelType w:val="hybridMultilevel"/>
    <w:tmpl w:val="436AB5DA"/>
    <w:lvl w:ilvl="0" w:tplc="2370051A">
      <w:start w:val="1"/>
      <w:numFmt w:val="bullet"/>
      <w:lvlText w:val=""/>
      <w:lvlJc w:val="left"/>
      <w:pPr>
        <w:ind w:left="1440" w:hanging="360"/>
      </w:pPr>
      <w:rPr>
        <w:rFonts w:ascii="Symbol" w:hAnsi="Symbol"/>
      </w:rPr>
    </w:lvl>
    <w:lvl w:ilvl="1" w:tplc="12FCCC0A">
      <w:start w:val="1"/>
      <w:numFmt w:val="bullet"/>
      <w:lvlText w:val=""/>
      <w:lvlJc w:val="left"/>
      <w:pPr>
        <w:ind w:left="1440" w:hanging="360"/>
      </w:pPr>
      <w:rPr>
        <w:rFonts w:ascii="Symbol" w:hAnsi="Symbol"/>
      </w:rPr>
    </w:lvl>
    <w:lvl w:ilvl="2" w:tplc="2EBEA18E">
      <w:start w:val="1"/>
      <w:numFmt w:val="bullet"/>
      <w:lvlText w:val=""/>
      <w:lvlJc w:val="left"/>
      <w:pPr>
        <w:ind w:left="1440" w:hanging="360"/>
      </w:pPr>
      <w:rPr>
        <w:rFonts w:ascii="Symbol" w:hAnsi="Symbol"/>
      </w:rPr>
    </w:lvl>
    <w:lvl w:ilvl="3" w:tplc="6798C576">
      <w:start w:val="1"/>
      <w:numFmt w:val="bullet"/>
      <w:lvlText w:val=""/>
      <w:lvlJc w:val="left"/>
      <w:pPr>
        <w:ind w:left="1440" w:hanging="360"/>
      </w:pPr>
      <w:rPr>
        <w:rFonts w:ascii="Symbol" w:hAnsi="Symbol"/>
      </w:rPr>
    </w:lvl>
    <w:lvl w:ilvl="4" w:tplc="BA76CDB8">
      <w:start w:val="1"/>
      <w:numFmt w:val="bullet"/>
      <w:lvlText w:val=""/>
      <w:lvlJc w:val="left"/>
      <w:pPr>
        <w:ind w:left="1440" w:hanging="360"/>
      </w:pPr>
      <w:rPr>
        <w:rFonts w:ascii="Symbol" w:hAnsi="Symbol"/>
      </w:rPr>
    </w:lvl>
    <w:lvl w:ilvl="5" w:tplc="AA4EF068">
      <w:start w:val="1"/>
      <w:numFmt w:val="bullet"/>
      <w:lvlText w:val=""/>
      <w:lvlJc w:val="left"/>
      <w:pPr>
        <w:ind w:left="1440" w:hanging="360"/>
      </w:pPr>
      <w:rPr>
        <w:rFonts w:ascii="Symbol" w:hAnsi="Symbol"/>
      </w:rPr>
    </w:lvl>
    <w:lvl w:ilvl="6" w:tplc="6728FC20">
      <w:start w:val="1"/>
      <w:numFmt w:val="bullet"/>
      <w:lvlText w:val=""/>
      <w:lvlJc w:val="left"/>
      <w:pPr>
        <w:ind w:left="1440" w:hanging="360"/>
      </w:pPr>
      <w:rPr>
        <w:rFonts w:ascii="Symbol" w:hAnsi="Symbol"/>
      </w:rPr>
    </w:lvl>
    <w:lvl w:ilvl="7" w:tplc="1EC604BE">
      <w:start w:val="1"/>
      <w:numFmt w:val="bullet"/>
      <w:lvlText w:val=""/>
      <w:lvlJc w:val="left"/>
      <w:pPr>
        <w:ind w:left="1440" w:hanging="360"/>
      </w:pPr>
      <w:rPr>
        <w:rFonts w:ascii="Symbol" w:hAnsi="Symbol"/>
      </w:rPr>
    </w:lvl>
    <w:lvl w:ilvl="8" w:tplc="4CD4E126">
      <w:start w:val="1"/>
      <w:numFmt w:val="bullet"/>
      <w:lvlText w:val=""/>
      <w:lvlJc w:val="left"/>
      <w:pPr>
        <w:ind w:left="1440" w:hanging="360"/>
      </w:pPr>
      <w:rPr>
        <w:rFonts w:ascii="Symbol" w:hAnsi="Symbol"/>
      </w:rPr>
    </w:lvl>
  </w:abstractNum>
  <w:abstractNum w:abstractNumId="1" w15:restartNumberingAfterBreak="0">
    <w:nsid w:val="0D1109CC"/>
    <w:multiLevelType w:val="hybridMultilevel"/>
    <w:tmpl w:val="5E58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5749EA"/>
    <w:multiLevelType w:val="singleLevel"/>
    <w:tmpl w:val="C6FEA564"/>
    <w:lvl w:ilvl="0">
      <w:start w:val="9"/>
      <w:numFmt w:val="decimal"/>
      <w:lvlText w:val="%1."/>
      <w:lvlJc w:val="left"/>
      <w:pPr>
        <w:tabs>
          <w:tab w:val="num" w:pos="720"/>
        </w:tabs>
        <w:ind w:left="720" w:hanging="720"/>
      </w:pPr>
      <w:rPr>
        <w:rFonts w:hint="default"/>
      </w:rPr>
    </w:lvl>
  </w:abstractNum>
  <w:abstractNum w:abstractNumId="3" w15:restartNumberingAfterBreak="0">
    <w:nsid w:val="161D1E68"/>
    <w:multiLevelType w:val="singleLevel"/>
    <w:tmpl w:val="611C05F4"/>
    <w:lvl w:ilvl="0">
      <w:start w:val="7"/>
      <w:numFmt w:val="decimal"/>
      <w:lvlText w:val="%1."/>
      <w:lvlJc w:val="left"/>
      <w:pPr>
        <w:tabs>
          <w:tab w:val="num" w:pos="720"/>
        </w:tabs>
        <w:ind w:left="720" w:hanging="720"/>
      </w:pPr>
      <w:rPr>
        <w:rFonts w:hint="default"/>
      </w:rPr>
    </w:lvl>
  </w:abstractNum>
  <w:abstractNum w:abstractNumId="4" w15:restartNumberingAfterBreak="0">
    <w:nsid w:val="22456403"/>
    <w:multiLevelType w:val="hybridMultilevel"/>
    <w:tmpl w:val="052A6E5A"/>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C03971"/>
    <w:multiLevelType w:val="hybridMultilevel"/>
    <w:tmpl w:val="CB226F56"/>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EA20F4"/>
    <w:multiLevelType w:val="hybridMultilevel"/>
    <w:tmpl w:val="B380EAF8"/>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E02BE0"/>
    <w:multiLevelType w:val="singleLevel"/>
    <w:tmpl w:val="F95CEE84"/>
    <w:lvl w:ilvl="0">
      <w:start w:val="5"/>
      <w:numFmt w:val="decimal"/>
      <w:lvlText w:val="%1."/>
      <w:lvlJc w:val="left"/>
      <w:pPr>
        <w:tabs>
          <w:tab w:val="num" w:pos="720"/>
        </w:tabs>
        <w:ind w:left="720" w:hanging="720"/>
      </w:pPr>
      <w:rPr>
        <w:rFonts w:hint="default"/>
      </w:rPr>
    </w:lvl>
  </w:abstractNum>
  <w:abstractNum w:abstractNumId="8" w15:restartNumberingAfterBreak="0">
    <w:nsid w:val="4AA31094"/>
    <w:multiLevelType w:val="hybridMultilevel"/>
    <w:tmpl w:val="628C13E0"/>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A45089"/>
    <w:multiLevelType w:val="hybridMultilevel"/>
    <w:tmpl w:val="D98C8DC0"/>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D77D39"/>
    <w:multiLevelType w:val="hybridMultilevel"/>
    <w:tmpl w:val="CB005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DF73BF"/>
    <w:multiLevelType w:val="hybridMultilevel"/>
    <w:tmpl w:val="499A2180"/>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EB3D4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B921D65"/>
    <w:multiLevelType w:val="hybridMultilevel"/>
    <w:tmpl w:val="E7EAB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10A27"/>
    <w:multiLevelType w:val="hybridMultilevel"/>
    <w:tmpl w:val="681EA4E6"/>
    <w:lvl w:ilvl="0" w:tplc="CD44422A">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E6460C"/>
    <w:multiLevelType w:val="hybridMultilevel"/>
    <w:tmpl w:val="0A107C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ED21B90"/>
    <w:multiLevelType w:val="singleLevel"/>
    <w:tmpl w:val="CD44422A"/>
    <w:lvl w:ilvl="0">
      <w:start w:val="13"/>
      <w:numFmt w:val="decimal"/>
      <w:lvlText w:val="%1."/>
      <w:lvlJc w:val="left"/>
      <w:pPr>
        <w:tabs>
          <w:tab w:val="num" w:pos="720"/>
        </w:tabs>
        <w:ind w:left="720" w:hanging="720"/>
      </w:pPr>
      <w:rPr>
        <w:rFonts w:hint="default"/>
      </w:rPr>
    </w:lvl>
  </w:abstractNum>
  <w:abstractNum w:abstractNumId="17" w15:restartNumberingAfterBreak="0">
    <w:nsid w:val="7F9F3B60"/>
    <w:multiLevelType w:val="multilevel"/>
    <w:tmpl w:val="499A2180"/>
    <w:lvl w:ilvl="0">
      <w:start w:val="1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092752">
    <w:abstractNumId w:val="12"/>
  </w:num>
  <w:num w:numId="2" w16cid:durableId="756370559">
    <w:abstractNumId w:val="7"/>
  </w:num>
  <w:num w:numId="3" w16cid:durableId="1716084175">
    <w:abstractNumId w:val="2"/>
  </w:num>
  <w:num w:numId="4" w16cid:durableId="2103989791">
    <w:abstractNumId w:val="16"/>
  </w:num>
  <w:num w:numId="5" w16cid:durableId="2054379311">
    <w:abstractNumId w:val="3"/>
  </w:num>
  <w:num w:numId="6" w16cid:durableId="525171899">
    <w:abstractNumId w:val="15"/>
  </w:num>
  <w:num w:numId="7" w16cid:durableId="2033802562">
    <w:abstractNumId w:val="13"/>
  </w:num>
  <w:num w:numId="8" w16cid:durableId="1805809096">
    <w:abstractNumId w:val="1"/>
  </w:num>
  <w:num w:numId="9" w16cid:durableId="1316839555">
    <w:abstractNumId w:val="8"/>
  </w:num>
  <w:num w:numId="10" w16cid:durableId="352148871">
    <w:abstractNumId w:val="9"/>
  </w:num>
  <w:num w:numId="11" w16cid:durableId="1741562026">
    <w:abstractNumId w:val="5"/>
  </w:num>
  <w:num w:numId="12" w16cid:durableId="1203131354">
    <w:abstractNumId w:val="11"/>
  </w:num>
  <w:num w:numId="13" w16cid:durableId="567113869">
    <w:abstractNumId w:val="17"/>
  </w:num>
  <w:num w:numId="14" w16cid:durableId="8913164">
    <w:abstractNumId w:val="4"/>
  </w:num>
  <w:num w:numId="15" w16cid:durableId="1391735757">
    <w:abstractNumId w:val="14"/>
  </w:num>
  <w:num w:numId="16" w16cid:durableId="75370875">
    <w:abstractNumId w:val="6"/>
  </w:num>
  <w:num w:numId="17" w16cid:durableId="1427654788">
    <w:abstractNumId w:val="10"/>
  </w:num>
  <w:num w:numId="18" w16cid:durableId="865100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5972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6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65"/>
    <w:rsid w:val="0000173E"/>
    <w:rsid w:val="00043AD7"/>
    <w:rsid w:val="00060BFE"/>
    <w:rsid w:val="000615FC"/>
    <w:rsid w:val="000631A7"/>
    <w:rsid w:val="000760EC"/>
    <w:rsid w:val="0007714A"/>
    <w:rsid w:val="00082A92"/>
    <w:rsid w:val="000975BB"/>
    <w:rsid w:val="000A55E1"/>
    <w:rsid w:val="000B32DA"/>
    <w:rsid w:val="000B5B79"/>
    <w:rsid w:val="000D0F9C"/>
    <w:rsid w:val="000F14F9"/>
    <w:rsid w:val="000F271E"/>
    <w:rsid w:val="000F7D9D"/>
    <w:rsid w:val="001017E5"/>
    <w:rsid w:val="00102779"/>
    <w:rsid w:val="00111D0C"/>
    <w:rsid w:val="00130DE5"/>
    <w:rsid w:val="001407FD"/>
    <w:rsid w:val="00142C5C"/>
    <w:rsid w:val="00145F8E"/>
    <w:rsid w:val="0015188A"/>
    <w:rsid w:val="00151DBF"/>
    <w:rsid w:val="00164852"/>
    <w:rsid w:val="00182054"/>
    <w:rsid w:val="001A3075"/>
    <w:rsid w:val="001B77E8"/>
    <w:rsid w:val="001C7DA0"/>
    <w:rsid w:val="001D25F5"/>
    <w:rsid w:val="001D5434"/>
    <w:rsid w:val="00202175"/>
    <w:rsid w:val="0020218C"/>
    <w:rsid w:val="0022005C"/>
    <w:rsid w:val="00220A63"/>
    <w:rsid w:val="002309ED"/>
    <w:rsid w:val="00245448"/>
    <w:rsid w:val="00245E58"/>
    <w:rsid w:val="00251AFE"/>
    <w:rsid w:val="002522DC"/>
    <w:rsid w:val="0025414E"/>
    <w:rsid w:val="002548B9"/>
    <w:rsid w:val="00265C6B"/>
    <w:rsid w:val="002832E6"/>
    <w:rsid w:val="00295305"/>
    <w:rsid w:val="002A1720"/>
    <w:rsid w:val="002A5F04"/>
    <w:rsid w:val="002B368F"/>
    <w:rsid w:val="002C002F"/>
    <w:rsid w:val="002C05D4"/>
    <w:rsid w:val="002C32E2"/>
    <w:rsid w:val="002C334D"/>
    <w:rsid w:val="002D4A83"/>
    <w:rsid w:val="002F1AF7"/>
    <w:rsid w:val="002F2F12"/>
    <w:rsid w:val="002F4F49"/>
    <w:rsid w:val="002F6465"/>
    <w:rsid w:val="00322F3F"/>
    <w:rsid w:val="00324792"/>
    <w:rsid w:val="00327BF2"/>
    <w:rsid w:val="00337CEA"/>
    <w:rsid w:val="00357EB9"/>
    <w:rsid w:val="00360C06"/>
    <w:rsid w:val="00361B82"/>
    <w:rsid w:val="003656AF"/>
    <w:rsid w:val="00370678"/>
    <w:rsid w:val="00372EE0"/>
    <w:rsid w:val="00374A9D"/>
    <w:rsid w:val="00381497"/>
    <w:rsid w:val="00385C01"/>
    <w:rsid w:val="00386CC2"/>
    <w:rsid w:val="00394883"/>
    <w:rsid w:val="0039797D"/>
    <w:rsid w:val="003A0C8E"/>
    <w:rsid w:val="003B21A1"/>
    <w:rsid w:val="003B4E15"/>
    <w:rsid w:val="003B5B0E"/>
    <w:rsid w:val="003D19EC"/>
    <w:rsid w:val="003E2788"/>
    <w:rsid w:val="00402809"/>
    <w:rsid w:val="00404BD5"/>
    <w:rsid w:val="00421D47"/>
    <w:rsid w:val="004363E4"/>
    <w:rsid w:val="00471220"/>
    <w:rsid w:val="0048299D"/>
    <w:rsid w:val="004910AB"/>
    <w:rsid w:val="004972A4"/>
    <w:rsid w:val="004A1BFF"/>
    <w:rsid w:val="004A5A8E"/>
    <w:rsid w:val="004B2212"/>
    <w:rsid w:val="004C2059"/>
    <w:rsid w:val="004C20FD"/>
    <w:rsid w:val="004C641F"/>
    <w:rsid w:val="004F52FA"/>
    <w:rsid w:val="00507E06"/>
    <w:rsid w:val="005250C7"/>
    <w:rsid w:val="0053350C"/>
    <w:rsid w:val="00552F80"/>
    <w:rsid w:val="00553859"/>
    <w:rsid w:val="00554D07"/>
    <w:rsid w:val="0056703E"/>
    <w:rsid w:val="0056777B"/>
    <w:rsid w:val="00571614"/>
    <w:rsid w:val="005726DA"/>
    <w:rsid w:val="0057686B"/>
    <w:rsid w:val="00586CE6"/>
    <w:rsid w:val="005A410A"/>
    <w:rsid w:val="005B3A22"/>
    <w:rsid w:val="005D1181"/>
    <w:rsid w:val="005D1418"/>
    <w:rsid w:val="005E7968"/>
    <w:rsid w:val="005F2116"/>
    <w:rsid w:val="005F2290"/>
    <w:rsid w:val="0060114E"/>
    <w:rsid w:val="006036D7"/>
    <w:rsid w:val="00607B14"/>
    <w:rsid w:val="006174F6"/>
    <w:rsid w:val="006239EE"/>
    <w:rsid w:val="00634C7E"/>
    <w:rsid w:val="006358A6"/>
    <w:rsid w:val="00646BC9"/>
    <w:rsid w:val="006654ED"/>
    <w:rsid w:val="00690645"/>
    <w:rsid w:val="00692010"/>
    <w:rsid w:val="006940A9"/>
    <w:rsid w:val="006A0159"/>
    <w:rsid w:val="006A208B"/>
    <w:rsid w:val="006B6854"/>
    <w:rsid w:val="006B6874"/>
    <w:rsid w:val="006D42B6"/>
    <w:rsid w:val="006E6794"/>
    <w:rsid w:val="006F1797"/>
    <w:rsid w:val="00704BCA"/>
    <w:rsid w:val="007076D2"/>
    <w:rsid w:val="00710F82"/>
    <w:rsid w:val="007138AE"/>
    <w:rsid w:val="00724B73"/>
    <w:rsid w:val="00737E76"/>
    <w:rsid w:val="0074210D"/>
    <w:rsid w:val="00750BC4"/>
    <w:rsid w:val="00752254"/>
    <w:rsid w:val="00763120"/>
    <w:rsid w:val="0076396E"/>
    <w:rsid w:val="00790D63"/>
    <w:rsid w:val="00793E19"/>
    <w:rsid w:val="007A4B6C"/>
    <w:rsid w:val="007A7345"/>
    <w:rsid w:val="007C25E8"/>
    <w:rsid w:val="007C4F5C"/>
    <w:rsid w:val="007D4DE9"/>
    <w:rsid w:val="007D50DB"/>
    <w:rsid w:val="007D740F"/>
    <w:rsid w:val="007E1CFF"/>
    <w:rsid w:val="007E4411"/>
    <w:rsid w:val="007E7BE5"/>
    <w:rsid w:val="007F4AE4"/>
    <w:rsid w:val="008066D4"/>
    <w:rsid w:val="00814AFC"/>
    <w:rsid w:val="008324E6"/>
    <w:rsid w:val="0085071B"/>
    <w:rsid w:val="00854E17"/>
    <w:rsid w:val="008670E2"/>
    <w:rsid w:val="00872F43"/>
    <w:rsid w:val="0087769C"/>
    <w:rsid w:val="008821C7"/>
    <w:rsid w:val="008C47D6"/>
    <w:rsid w:val="008E61AB"/>
    <w:rsid w:val="0091473E"/>
    <w:rsid w:val="00933B08"/>
    <w:rsid w:val="00944782"/>
    <w:rsid w:val="009474BE"/>
    <w:rsid w:val="00952BA3"/>
    <w:rsid w:val="00957F92"/>
    <w:rsid w:val="00964DA6"/>
    <w:rsid w:val="00966D9F"/>
    <w:rsid w:val="00970498"/>
    <w:rsid w:val="009713B3"/>
    <w:rsid w:val="009818FA"/>
    <w:rsid w:val="00985D69"/>
    <w:rsid w:val="009D0B33"/>
    <w:rsid w:val="009E2E0F"/>
    <w:rsid w:val="009E66A6"/>
    <w:rsid w:val="00A20CA6"/>
    <w:rsid w:val="00A30FC6"/>
    <w:rsid w:val="00A854D6"/>
    <w:rsid w:val="00A872DB"/>
    <w:rsid w:val="00A955F2"/>
    <w:rsid w:val="00AB035F"/>
    <w:rsid w:val="00AC12DD"/>
    <w:rsid w:val="00AC2B36"/>
    <w:rsid w:val="00AC3766"/>
    <w:rsid w:val="00AD37F7"/>
    <w:rsid w:val="00AF03A0"/>
    <w:rsid w:val="00AF79C2"/>
    <w:rsid w:val="00B02BC4"/>
    <w:rsid w:val="00B139D2"/>
    <w:rsid w:val="00B34042"/>
    <w:rsid w:val="00B3411F"/>
    <w:rsid w:val="00B47FCB"/>
    <w:rsid w:val="00B53A8A"/>
    <w:rsid w:val="00B617D7"/>
    <w:rsid w:val="00B61AB2"/>
    <w:rsid w:val="00B711A2"/>
    <w:rsid w:val="00B725CB"/>
    <w:rsid w:val="00B76059"/>
    <w:rsid w:val="00B8294D"/>
    <w:rsid w:val="00B834C7"/>
    <w:rsid w:val="00BA002A"/>
    <w:rsid w:val="00BA511B"/>
    <w:rsid w:val="00BA54D4"/>
    <w:rsid w:val="00BB4F9A"/>
    <w:rsid w:val="00BB619C"/>
    <w:rsid w:val="00BB7AED"/>
    <w:rsid w:val="00BF3EFB"/>
    <w:rsid w:val="00BF4948"/>
    <w:rsid w:val="00BF610A"/>
    <w:rsid w:val="00BF7405"/>
    <w:rsid w:val="00C105A0"/>
    <w:rsid w:val="00C17B91"/>
    <w:rsid w:val="00C371B2"/>
    <w:rsid w:val="00C76869"/>
    <w:rsid w:val="00C76886"/>
    <w:rsid w:val="00C77A5E"/>
    <w:rsid w:val="00C805A0"/>
    <w:rsid w:val="00C85507"/>
    <w:rsid w:val="00C87E6F"/>
    <w:rsid w:val="00C97924"/>
    <w:rsid w:val="00CD2B62"/>
    <w:rsid w:val="00CD3031"/>
    <w:rsid w:val="00CE6F0D"/>
    <w:rsid w:val="00CF5C97"/>
    <w:rsid w:val="00D11CE1"/>
    <w:rsid w:val="00D128F7"/>
    <w:rsid w:val="00D14B08"/>
    <w:rsid w:val="00D20268"/>
    <w:rsid w:val="00D311C5"/>
    <w:rsid w:val="00D3348E"/>
    <w:rsid w:val="00D3467F"/>
    <w:rsid w:val="00D358FE"/>
    <w:rsid w:val="00D37072"/>
    <w:rsid w:val="00D62FE2"/>
    <w:rsid w:val="00D71C87"/>
    <w:rsid w:val="00D87B3C"/>
    <w:rsid w:val="00D87F2C"/>
    <w:rsid w:val="00D9241C"/>
    <w:rsid w:val="00D9629B"/>
    <w:rsid w:val="00DA36B0"/>
    <w:rsid w:val="00DC4601"/>
    <w:rsid w:val="00DD76E8"/>
    <w:rsid w:val="00DE0E9E"/>
    <w:rsid w:val="00DE7326"/>
    <w:rsid w:val="00E01B48"/>
    <w:rsid w:val="00E63EDB"/>
    <w:rsid w:val="00EC3E04"/>
    <w:rsid w:val="00EC55E4"/>
    <w:rsid w:val="00EC77BE"/>
    <w:rsid w:val="00ED084C"/>
    <w:rsid w:val="00ED5BBC"/>
    <w:rsid w:val="00ED65D0"/>
    <w:rsid w:val="00EE1F4C"/>
    <w:rsid w:val="00EE4402"/>
    <w:rsid w:val="00F039FB"/>
    <w:rsid w:val="00F15289"/>
    <w:rsid w:val="00F1615B"/>
    <w:rsid w:val="00F1682C"/>
    <w:rsid w:val="00F25520"/>
    <w:rsid w:val="00F3114E"/>
    <w:rsid w:val="00F35DFA"/>
    <w:rsid w:val="00F47822"/>
    <w:rsid w:val="00F5172B"/>
    <w:rsid w:val="00F525AD"/>
    <w:rsid w:val="00F52F0B"/>
    <w:rsid w:val="00F55967"/>
    <w:rsid w:val="00FB7B8B"/>
    <w:rsid w:val="00FC0B57"/>
    <w:rsid w:val="00FC22C1"/>
    <w:rsid w:val="00FD0814"/>
    <w:rsid w:val="00FD1E25"/>
    <w:rsid w:val="00FF2AB4"/>
    <w:rsid w:val="00FF2D61"/>
    <w:rsid w:val="12765242"/>
    <w:rsid w:val="1EF8DDE8"/>
    <w:rsid w:val="3FBB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C46318"/>
  <w15:chartTrackingRefBased/>
  <w15:docId w15:val="{B3562F16-9F45-46FA-B78D-A470448A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link w:val="BodyTextChar"/>
    <w:rPr>
      <w:sz w:val="28"/>
    </w:rPr>
  </w:style>
  <w:style w:type="paragraph" w:styleId="BodyTextIndent">
    <w:name w:val="Body Text Indent"/>
    <w:basedOn w:val="Normal"/>
    <w:pPr>
      <w:tabs>
        <w:tab w:val="left" w:pos="720"/>
      </w:tabs>
      <w:ind w:left="720" w:hanging="720"/>
    </w:pPr>
    <w:rPr>
      <w:sz w:val="28"/>
    </w:rPr>
  </w:style>
  <w:style w:type="paragraph" w:styleId="Header">
    <w:name w:val="header"/>
    <w:basedOn w:val="Normal"/>
    <w:rsid w:val="00324792"/>
    <w:pPr>
      <w:tabs>
        <w:tab w:val="center" w:pos="4320"/>
        <w:tab w:val="right" w:pos="8640"/>
      </w:tabs>
    </w:pPr>
  </w:style>
  <w:style w:type="paragraph" w:styleId="Footer">
    <w:name w:val="footer"/>
    <w:basedOn w:val="Normal"/>
    <w:rsid w:val="00324792"/>
    <w:pPr>
      <w:tabs>
        <w:tab w:val="center" w:pos="4320"/>
        <w:tab w:val="right" w:pos="8640"/>
      </w:tabs>
    </w:pPr>
  </w:style>
  <w:style w:type="character" w:styleId="PageNumber">
    <w:name w:val="page number"/>
    <w:basedOn w:val="DefaultParagraphFont"/>
    <w:rsid w:val="00324792"/>
  </w:style>
  <w:style w:type="paragraph" w:styleId="BalloonText">
    <w:name w:val="Balloon Text"/>
    <w:basedOn w:val="Normal"/>
    <w:semiHidden/>
    <w:rsid w:val="00750BC4"/>
    <w:rPr>
      <w:rFonts w:ascii="Tahoma" w:hAnsi="Tahoma" w:cs="Tahoma"/>
      <w:sz w:val="16"/>
      <w:szCs w:val="16"/>
    </w:rPr>
  </w:style>
  <w:style w:type="paragraph" w:styleId="ListParagraph">
    <w:name w:val="List Paragraph"/>
    <w:basedOn w:val="Normal"/>
    <w:uiPriority w:val="34"/>
    <w:qFormat/>
    <w:rsid w:val="0091473E"/>
    <w:pPr>
      <w:ind w:left="720"/>
      <w:contextualSpacing/>
    </w:pPr>
  </w:style>
  <w:style w:type="character" w:customStyle="1" w:styleId="BodyTextChar">
    <w:name w:val="Body Text Char"/>
    <w:basedOn w:val="DefaultParagraphFont"/>
    <w:link w:val="BodyText"/>
    <w:rsid w:val="009E2E0F"/>
    <w:rPr>
      <w:sz w:val="28"/>
    </w:rPr>
  </w:style>
  <w:style w:type="paragraph" w:styleId="Revision">
    <w:name w:val="Revision"/>
    <w:hidden/>
    <w:uiPriority w:val="99"/>
    <w:semiHidden/>
    <w:rsid w:val="00AF03A0"/>
  </w:style>
  <w:style w:type="character" w:styleId="CommentReference">
    <w:name w:val="annotation reference"/>
    <w:basedOn w:val="DefaultParagraphFont"/>
    <w:rsid w:val="006940A9"/>
    <w:rPr>
      <w:sz w:val="16"/>
      <w:szCs w:val="16"/>
    </w:rPr>
  </w:style>
  <w:style w:type="paragraph" w:styleId="CommentText">
    <w:name w:val="annotation text"/>
    <w:basedOn w:val="Normal"/>
    <w:link w:val="CommentTextChar"/>
    <w:rsid w:val="006940A9"/>
  </w:style>
  <w:style w:type="character" w:customStyle="1" w:styleId="CommentTextChar">
    <w:name w:val="Comment Text Char"/>
    <w:basedOn w:val="DefaultParagraphFont"/>
    <w:link w:val="CommentText"/>
    <w:rsid w:val="006940A9"/>
  </w:style>
  <w:style w:type="paragraph" w:styleId="CommentSubject">
    <w:name w:val="annotation subject"/>
    <w:basedOn w:val="CommentText"/>
    <w:next w:val="CommentText"/>
    <w:link w:val="CommentSubjectChar"/>
    <w:rsid w:val="006940A9"/>
    <w:rPr>
      <w:b/>
      <w:bCs/>
    </w:rPr>
  </w:style>
  <w:style w:type="character" w:customStyle="1" w:styleId="CommentSubjectChar">
    <w:name w:val="Comment Subject Char"/>
    <w:basedOn w:val="CommentTextChar"/>
    <w:link w:val="CommentSubject"/>
    <w:rsid w:val="006940A9"/>
    <w:rPr>
      <w:b/>
      <w:bCs/>
    </w:rPr>
  </w:style>
  <w:style w:type="character" w:styleId="Mention">
    <w:name w:val="Mention"/>
    <w:basedOn w:val="DefaultParagraphFont"/>
    <w:uiPriority w:val="99"/>
    <w:unhideWhenUsed/>
    <w:rsid w:val="006940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54661">
      <w:bodyDiv w:val="1"/>
      <w:marLeft w:val="0"/>
      <w:marRight w:val="0"/>
      <w:marTop w:val="0"/>
      <w:marBottom w:val="0"/>
      <w:divBdr>
        <w:top w:val="none" w:sz="0" w:space="0" w:color="auto"/>
        <w:left w:val="none" w:sz="0" w:space="0" w:color="auto"/>
        <w:bottom w:val="none" w:sz="0" w:space="0" w:color="auto"/>
        <w:right w:val="none" w:sz="0" w:space="0" w:color="auto"/>
      </w:divBdr>
    </w:div>
    <w:div w:id="1099523703">
      <w:bodyDiv w:val="1"/>
      <w:marLeft w:val="0"/>
      <w:marRight w:val="0"/>
      <w:marTop w:val="0"/>
      <w:marBottom w:val="0"/>
      <w:divBdr>
        <w:top w:val="none" w:sz="0" w:space="0" w:color="auto"/>
        <w:left w:val="none" w:sz="0" w:space="0" w:color="auto"/>
        <w:bottom w:val="none" w:sz="0" w:space="0" w:color="auto"/>
        <w:right w:val="none" w:sz="0" w:space="0" w:color="auto"/>
      </w:divBdr>
    </w:div>
    <w:div w:id="1657412827">
      <w:bodyDiv w:val="1"/>
      <w:marLeft w:val="0"/>
      <w:marRight w:val="0"/>
      <w:marTop w:val="0"/>
      <w:marBottom w:val="0"/>
      <w:divBdr>
        <w:top w:val="none" w:sz="0" w:space="0" w:color="auto"/>
        <w:left w:val="none" w:sz="0" w:space="0" w:color="auto"/>
        <w:bottom w:val="none" w:sz="0" w:space="0" w:color="auto"/>
        <w:right w:val="none" w:sz="0" w:space="0" w:color="auto"/>
      </w:divBdr>
    </w:div>
    <w:div w:id="19086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e5a8c5f57be3fdf9ab2b9caaa74176d4">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1623c024f945eb9569b1e1d2e7f50f40"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13C4C7D4-1828-4F1E-AB50-97B61F84D584}"/>
</file>

<file path=customXml/itemProps2.xml><?xml version="1.0" encoding="utf-8"?>
<ds:datastoreItem xmlns:ds="http://schemas.openxmlformats.org/officeDocument/2006/customXml" ds:itemID="{825056C9-3BFE-48CD-83E1-3CB052296E13}">
  <ds:schemaRefs>
    <ds:schemaRef ds:uri="http://schemas.microsoft.com/sharepoint/v3/contenttype/forms"/>
  </ds:schemaRefs>
</ds:datastoreItem>
</file>

<file path=customXml/itemProps3.xml><?xml version="1.0" encoding="utf-8"?>
<ds:datastoreItem xmlns:ds="http://schemas.openxmlformats.org/officeDocument/2006/customXml" ds:itemID="{F12F43C9-69C8-45A2-95CF-49A019371BCB}">
  <ds:schemaRefs>
    <ds:schemaRef ds:uri="http://schemas.microsoft.com/office/2006/metadata/properties"/>
    <ds:schemaRef ds:uri="http://schemas.microsoft.com/office/infopath/2007/PartnerControls"/>
    <ds:schemaRef ds:uri="http://schemas.microsoft.com/sharepoint/v3"/>
    <ds:schemaRef ds:uri="5984ac4f-3447-4f0c-9e3c-48303602634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626</Words>
  <Characters>4049</Characters>
  <Application>Microsoft Office Word</Application>
  <DocSecurity>0</DocSecurity>
  <Lines>126</Lines>
  <Paragraphs>46</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4629</CharactersWithSpaces>
  <SharedDoc>false</SharedDoc>
  <HLinks>
    <vt:vector size="12" baseType="variant">
      <vt:variant>
        <vt:i4>7667721</vt:i4>
      </vt:variant>
      <vt:variant>
        <vt:i4>3</vt:i4>
      </vt:variant>
      <vt:variant>
        <vt:i4>0</vt:i4>
      </vt:variant>
      <vt:variant>
        <vt:i4>5</vt:i4>
      </vt:variant>
      <vt:variant>
        <vt:lpwstr>mailto:RobertsonT@spsd.sk.ca</vt:lpwstr>
      </vt:variant>
      <vt:variant>
        <vt:lpwstr/>
      </vt:variant>
      <vt:variant>
        <vt:i4>5177386</vt:i4>
      </vt:variant>
      <vt:variant>
        <vt:i4>0</vt:i4>
      </vt:variant>
      <vt:variant>
        <vt:i4>0</vt:i4>
      </vt:variant>
      <vt:variant>
        <vt:i4>5</vt:i4>
      </vt:variant>
      <vt:variant>
        <vt:lpwstr>mailto:PatzerJ@spsd.sk.ca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dc:description/>
  <cp:lastModifiedBy>Saunders, Heather</cp:lastModifiedBy>
  <cp:revision>5</cp:revision>
  <cp:lastPrinted>2026-02-02T18:48:00Z</cp:lastPrinted>
  <dcterms:created xsi:type="dcterms:W3CDTF">2026-02-06T19:39:00Z</dcterms:created>
  <dcterms:modified xsi:type="dcterms:W3CDTF">2026-02-09T20:52:00Z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213d5d04-3c54-4bcc-bc5d-bef055a3c2fe</vt:lpwstr>
  </property>
  <property fmtid="{D5CDD505-2E9C-101B-9397-08002B2CF9AE}" pid="9" name="xd_Signature">
    <vt:bool>false</vt:bool>
  </property>
</Properties>
</file>