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0454" w14:textId="77777777" w:rsidR="001D24FA" w:rsidRPr="00FB62D5" w:rsidRDefault="001D24FA">
      <w:pPr>
        <w:tabs>
          <w:tab w:val="center" w:pos="4680"/>
        </w:tabs>
        <w:suppressAutoHyphens/>
        <w:jc w:val="center"/>
        <w:rPr>
          <w:rFonts w:ascii="Calibri" w:hAnsi="Calibri" w:cs="Calibri"/>
          <w:b/>
        </w:rPr>
      </w:pPr>
      <w:r w:rsidRPr="00FB62D5">
        <w:rPr>
          <w:rFonts w:ascii="Calibri" w:hAnsi="Calibri" w:cs="Calibri"/>
          <w:b/>
        </w:rPr>
        <w:t>BOARD OF EDUCATION</w:t>
      </w:r>
    </w:p>
    <w:p w14:paraId="3BB5D346" w14:textId="77777777" w:rsidR="001D24FA" w:rsidRPr="00FB62D5" w:rsidRDefault="001D24FA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</w:rPr>
        <w:tab/>
      </w:r>
      <w:smartTag w:uri="urn:schemas-microsoft-com:office:smarttags" w:element="place">
        <w:smartTag w:uri="urn:schemas-microsoft-com:office:smarttags" w:element="PlaceName">
          <w:r w:rsidRPr="00FB62D5">
            <w:rPr>
              <w:rFonts w:ascii="Calibri" w:hAnsi="Calibri" w:cs="Calibri"/>
              <w:b/>
              <w:spacing w:val="-3"/>
            </w:rPr>
            <w:t>Saskatoon</w:t>
          </w:r>
        </w:smartTag>
        <w:r w:rsidRPr="00FB62D5">
          <w:rPr>
            <w:rFonts w:ascii="Calibri" w:hAnsi="Calibri" w:cs="Calibri"/>
            <w:b/>
            <w:spacing w:val="-3"/>
          </w:rPr>
          <w:t xml:space="preserve"> </w:t>
        </w:r>
        <w:smartTag w:uri="urn:schemas-microsoft-com:office:smarttags" w:element="PlaceType">
          <w:r w:rsidRPr="00FB62D5">
            <w:rPr>
              <w:rFonts w:ascii="Calibri" w:hAnsi="Calibri" w:cs="Calibri"/>
              <w:b/>
              <w:spacing w:val="-3"/>
            </w:rPr>
            <w:t>School</w:t>
          </w:r>
        </w:smartTag>
      </w:smartTag>
      <w:r w:rsidRPr="00FB62D5">
        <w:rPr>
          <w:rFonts w:ascii="Calibri" w:hAnsi="Calibri" w:cs="Calibri"/>
          <w:b/>
          <w:spacing w:val="-3"/>
        </w:rPr>
        <w:t xml:space="preserve"> Division No. 13</w:t>
      </w:r>
    </w:p>
    <w:p w14:paraId="4976E637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716AB840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262B5B26" w14:textId="77777777" w:rsidR="001D24FA" w:rsidRPr="00FB62D5" w:rsidRDefault="001D24FA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</w:rPr>
        <w:tab/>
      </w:r>
      <w:r w:rsidRPr="00FB62D5">
        <w:rPr>
          <w:rFonts w:ascii="Calibri" w:hAnsi="Calibri" w:cs="Calibri"/>
          <w:b/>
          <w:spacing w:val="-3"/>
          <w:u w:val="single"/>
        </w:rPr>
        <w:t>P O S I T I O N   D E S C R I P T I O N</w:t>
      </w:r>
    </w:p>
    <w:p w14:paraId="685489DC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0E399A96" w14:textId="77777777" w:rsidR="001D24FA" w:rsidRPr="00FB62D5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52EC21EA" w14:textId="42C5F1D3" w:rsidR="001D24FA" w:rsidRPr="00FB62D5" w:rsidRDefault="001D24FA" w:rsidP="00C22C4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1440" w:hanging="1440"/>
        <w:rPr>
          <w:rFonts w:ascii="Calibri" w:hAnsi="Calibri" w:cs="Calibri"/>
          <w:b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Position</w:t>
      </w:r>
      <w:r w:rsidRPr="00FB62D5">
        <w:rPr>
          <w:rFonts w:ascii="Calibri" w:hAnsi="Calibri" w:cs="Calibri"/>
          <w:b/>
          <w:spacing w:val="-3"/>
        </w:rPr>
        <w:t>:</w:t>
      </w:r>
      <w:r w:rsidRPr="00FB62D5">
        <w:rPr>
          <w:rFonts w:ascii="Calibri" w:hAnsi="Calibri" w:cs="Calibri"/>
          <w:b/>
          <w:spacing w:val="-3"/>
        </w:rPr>
        <w:tab/>
      </w:r>
      <w:r w:rsidRPr="00FB62D5">
        <w:rPr>
          <w:rFonts w:ascii="Calibri" w:hAnsi="Calibri" w:cs="Calibri"/>
          <w:b/>
          <w:spacing w:val="-3"/>
        </w:rPr>
        <w:tab/>
      </w:r>
      <w:r w:rsidR="00CF7712" w:rsidRPr="0013431C">
        <w:rPr>
          <w:rFonts w:ascii="Calibri" w:hAnsi="Calibri" w:cs="Calibri"/>
          <w:b/>
          <w:spacing w:val="-3"/>
        </w:rPr>
        <w:t>EDUCATIONAL ASSISTANT</w:t>
      </w:r>
      <w:r w:rsidRPr="0013431C">
        <w:rPr>
          <w:rFonts w:ascii="Calibri" w:hAnsi="Calibri" w:cs="Calibri"/>
          <w:b/>
          <w:spacing w:val="-3"/>
        </w:rPr>
        <w:t xml:space="preserve"> III</w:t>
      </w:r>
      <w:r w:rsidR="00383C43" w:rsidRPr="0013431C">
        <w:rPr>
          <w:rFonts w:ascii="Calibri" w:hAnsi="Calibri" w:cs="Calibri"/>
          <w:b/>
          <w:spacing w:val="-3"/>
        </w:rPr>
        <w:t xml:space="preserve"> </w:t>
      </w:r>
      <w:r w:rsidR="00C22C4A" w:rsidRPr="0013431C">
        <w:rPr>
          <w:rFonts w:ascii="Calibri" w:hAnsi="Calibri" w:cs="Calibri"/>
          <w:b/>
          <w:spacing w:val="-3"/>
        </w:rPr>
        <w:br/>
      </w:r>
      <w:r w:rsidR="00217CF2" w:rsidRPr="0013431C">
        <w:rPr>
          <w:rFonts w:ascii="Calibri" w:hAnsi="Calibri" w:cs="Calibri"/>
          <w:b/>
          <w:spacing w:val="-3"/>
        </w:rPr>
        <w:t>(</w:t>
      </w:r>
      <w:r w:rsidR="00C22C4A" w:rsidRPr="0013431C">
        <w:rPr>
          <w:rFonts w:ascii="Calibri" w:hAnsi="Calibri" w:cs="Calibri"/>
          <w:b/>
          <w:spacing w:val="-3"/>
        </w:rPr>
        <w:t xml:space="preserve">SPECIALIZED </w:t>
      </w:r>
      <w:r w:rsidR="006A1030" w:rsidRPr="0013431C">
        <w:rPr>
          <w:rFonts w:ascii="Calibri" w:hAnsi="Calibri" w:cs="Calibri"/>
          <w:b/>
          <w:spacing w:val="-3"/>
        </w:rPr>
        <w:t>PR</w:t>
      </w:r>
      <w:r w:rsidR="00217CF2" w:rsidRPr="0013431C">
        <w:rPr>
          <w:rFonts w:ascii="Calibri" w:hAnsi="Calibri" w:cs="Calibri"/>
          <w:b/>
          <w:spacing w:val="-3"/>
        </w:rPr>
        <w:t>EK</w:t>
      </w:r>
      <w:r w:rsidR="006A1030" w:rsidRPr="0013431C">
        <w:rPr>
          <w:rFonts w:ascii="Calibri" w:hAnsi="Calibri" w:cs="Calibri"/>
          <w:b/>
          <w:spacing w:val="-3"/>
        </w:rPr>
        <w:t>INDERGARTEN</w:t>
      </w:r>
      <w:r w:rsidR="00C22C4A" w:rsidRPr="0013431C">
        <w:rPr>
          <w:rFonts w:ascii="Calibri" w:hAnsi="Calibri" w:cs="Calibri"/>
          <w:b/>
          <w:spacing w:val="-3"/>
        </w:rPr>
        <w:t xml:space="preserve"> PROGAM: LANGUAGE LEARNING</w:t>
      </w:r>
      <w:r w:rsidR="00217CF2" w:rsidRPr="0013431C">
        <w:rPr>
          <w:rFonts w:ascii="Calibri" w:hAnsi="Calibri" w:cs="Calibri"/>
          <w:b/>
          <w:spacing w:val="-3"/>
        </w:rPr>
        <w:t>)</w:t>
      </w:r>
      <w:r w:rsidR="006A1030" w:rsidRPr="0013431C">
        <w:rPr>
          <w:rFonts w:ascii="Calibri" w:hAnsi="Calibri" w:cs="Calibri"/>
          <w:b/>
          <w:spacing w:val="-3"/>
        </w:rPr>
        <w:t xml:space="preserve"> </w:t>
      </w:r>
    </w:p>
    <w:p w14:paraId="47DDFB6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14:paraId="2A027FC0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14:paraId="3CEBC0B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Immediate Supervisor</w:t>
      </w:r>
      <w:r w:rsidRPr="00FB62D5">
        <w:rPr>
          <w:rFonts w:ascii="Calibri" w:hAnsi="Calibri" w:cs="Calibri"/>
          <w:b/>
          <w:spacing w:val="-3"/>
        </w:rPr>
        <w:t>:</w:t>
      </w:r>
      <w:r w:rsidRPr="00FB62D5">
        <w:rPr>
          <w:rFonts w:ascii="Calibri" w:hAnsi="Calibri" w:cs="Calibri"/>
          <w:b/>
          <w:spacing w:val="-3"/>
        </w:rPr>
        <w:tab/>
        <w:t>PRINCIPAL</w:t>
      </w:r>
    </w:p>
    <w:p w14:paraId="3B4D0FC3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1662792B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5ACF2B7B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Core Function</w:t>
      </w:r>
      <w:r w:rsidRPr="00FB62D5">
        <w:rPr>
          <w:rFonts w:ascii="Calibri" w:hAnsi="Calibri" w:cs="Calibri"/>
          <w:b/>
          <w:spacing w:val="-3"/>
        </w:rPr>
        <w:t>:</w:t>
      </w:r>
    </w:p>
    <w:p w14:paraId="58C3E4C0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6E2B7622" w14:textId="548FF09B" w:rsidR="00023E3F" w:rsidRPr="0013431C" w:rsidRDefault="00023E3F" w:rsidP="00023E3F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13431C">
        <w:rPr>
          <w:rFonts w:ascii="Calibri" w:hAnsi="Calibri" w:cs="Calibri"/>
          <w:spacing w:val="-3"/>
        </w:rPr>
        <w:t xml:space="preserve">Under the direction of the </w:t>
      </w:r>
      <w:r w:rsidR="00C22C4A" w:rsidRPr="0013431C">
        <w:rPr>
          <w:rFonts w:ascii="Calibri" w:hAnsi="Calibri" w:cs="Calibri"/>
          <w:spacing w:val="-3"/>
        </w:rPr>
        <w:t xml:space="preserve">program </w:t>
      </w:r>
      <w:r w:rsidRPr="0013431C">
        <w:rPr>
          <w:rFonts w:ascii="Calibri" w:hAnsi="Calibri" w:cs="Calibri"/>
          <w:spacing w:val="-3"/>
        </w:rPr>
        <w:t>teacher, the Educational Assistant III</w:t>
      </w:r>
      <w:r w:rsidR="00A4096F" w:rsidRPr="0013431C">
        <w:rPr>
          <w:rFonts w:ascii="Calibri" w:hAnsi="Calibri" w:cs="Calibri"/>
          <w:spacing w:val="-3"/>
        </w:rPr>
        <w:t xml:space="preserve"> </w:t>
      </w:r>
      <w:r w:rsidR="00C22C4A" w:rsidRPr="0013431C">
        <w:rPr>
          <w:rFonts w:ascii="Calibri" w:hAnsi="Calibri" w:cs="Calibri"/>
          <w:bCs/>
          <w:spacing w:val="-3"/>
        </w:rPr>
        <w:t xml:space="preserve">(Specialized Prekindergarten </w:t>
      </w:r>
      <w:proofErr w:type="spellStart"/>
      <w:r w:rsidR="00C22C4A" w:rsidRPr="0013431C">
        <w:rPr>
          <w:rFonts w:ascii="Calibri" w:hAnsi="Calibri" w:cs="Calibri"/>
          <w:bCs/>
          <w:spacing w:val="-3"/>
        </w:rPr>
        <w:t>Progam</w:t>
      </w:r>
      <w:proofErr w:type="spellEnd"/>
      <w:r w:rsidR="00C22C4A" w:rsidRPr="0013431C">
        <w:rPr>
          <w:rFonts w:ascii="Calibri" w:hAnsi="Calibri" w:cs="Calibri"/>
          <w:bCs/>
          <w:spacing w:val="-3"/>
        </w:rPr>
        <w:t xml:space="preserve">: Language Learning) </w:t>
      </w:r>
      <w:proofErr w:type="gramStart"/>
      <w:r w:rsidRPr="0013431C">
        <w:rPr>
          <w:rFonts w:ascii="Calibri" w:hAnsi="Calibri" w:cs="Calibri"/>
          <w:spacing w:val="-3"/>
        </w:rPr>
        <w:t>provides assistance</w:t>
      </w:r>
      <w:proofErr w:type="gramEnd"/>
      <w:r w:rsidRPr="0013431C">
        <w:rPr>
          <w:rFonts w:ascii="Calibri" w:hAnsi="Calibri" w:cs="Calibri"/>
          <w:spacing w:val="-3"/>
        </w:rPr>
        <w:t xml:space="preserve"> and support in the delivery of educational programming to prekindergarten students.  The primary responsibility of the Educational Assistant III</w:t>
      </w:r>
      <w:r w:rsidR="00A4096F" w:rsidRPr="0013431C">
        <w:rPr>
          <w:rFonts w:ascii="Calibri" w:hAnsi="Calibri" w:cs="Calibri"/>
          <w:spacing w:val="-3"/>
        </w:rPr>
        <w:t xml:space="preserve"> </w:t>
      </w:r>
      <w:r w:rsidR="00C22C4A" w:rsidRPr="0013431C">
        <w:rPr>
          <w:rFonts w:ascii="Calibri" w:hAnsi="Calibri" w:cs="Calibri"/>
          <w:bCs/>
          <w:spacing w:val="-3"/>
        </w:rPr>
        <w:t xml:space="preserve">(Specialized Prekindergarten </w:t>
      </w:r>
      <w:proofErr w:type="spellStart"/>
      <w:r w:rsidR="00C22C4A" w:rsidRPr="0013431C">
        <w:rPr>
          <w:rFonts w:ascii="Calibri" w:hAnsi="Calibri" w:cs="Calibri"/>
          <w:bCs/>
          <w:spacing w:val="-3"/>
        </w:rPr>
        <w:t>Progam</w:t>
      </w:r>
      <w:proofErr w:type="spellEnd"/>
      <w:r w:rsidR="00C22C4A" w:rsidRPr="0013431C">
        <w:rPr>
          <w:rFonts w:ascii="Calibri" w:hAnsi="Calibri" w:cs="Calibri"/>
          <w:bCs/>
          <w:spacing w:val="-3"/>
        </w:rPr>
        <w:t xml:space="preserve">: Language Learning) </w:t>
      </w:r>
      <w:r w:rsidRPr="0013431C">
        <w:rPr>
          <w:rFonts w:ascii="Calibri" w:hAnsi="Calibri" w:cs="Calibri"/>
          <w:spacing w:val="-3"/>
        </w:rPr>
        <w:t>is to assist the students in reaching the maximum potential and level of independence in the four domains of the Essential Learning Experiences (ELEs - Physical, Social Emotional, Spiritual, Intellectual).</w:t>
      </w:r>
    </w:p>
    <w:p w14:paraId="145FF522" w14:textId="77777777" w:rsidR="001D24FA" w:rsidRPr="0013431C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404BD9B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bookmarkStart w:id="0" w:name="_Hlk67383358"/>
      <w:r w:rsidRPr="00FB62D5">
        <w:rPr>
          <w:rFonts w:ascii="Calibri" w:hAnsi="Calibri" w:cs="Calibri"/>
          <w:b/>
          <w:spacing w:val="-3"/>
          <w:u w:val="single"/>
        </w:rPr>
        <w:t>Duties and Responsibilities</w:t>
      </w:r>
      <w:r w:rsidRPr="00FB62D5">
        <w:rPr>
          <w:rFonts w:ascii="Calibri" w:hAnsi="Calibri" w:cs="Calibri"/>
          <w:b/>
          <w:spacing w:val="-3"/>
        </w:rPr>
        <w:t>:</w:t>
      </w:r>
    </w:p>
    <w:p w14:paraId="38EC1C72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550C0885" w14:textId="77777777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bookmarkStart w:id="1" w:name="_Hlk67384580"/>
      <w:bookmarkEnd w:id="0"/>
      <w:r w:rsidRPr="006B0DFD">
        <w:rPr>
          <w:rFonts w:ascii="Calibri" w:hAnsi="Calibri" w:cs="Calibri"/>
          <w:spacing w:val="-3"/>
        </w:rPr>
        <w:t>Assists the</w:t>
      </w:r>
      <w:r w:rsidR="004455FE">
        <w:rPr>
          <w:rFonts w:ascii="Calibri" w:hAnsi="Calibri" w:cs="Calibri"/>
          <w:spacing w:val="-3"/>
        </w:rPr>
        <w:t xml:space="preserve"> </w:t>
      </w:r>
      <w:r w:rsidRPr="006B0DFD">
        <w:rPr>
          <w:rFonts w:ascii="Calibri" w:hAnsi="Calibri" w:cs="Calibri"/>
          <w:spacing w:val="-3"/>
        </w:rPr>
        <w:t xml:space="preserve">teacher in </w:t>
      </w:r>
      <w:r w:rsidRPr="00085A58">
        <w:rPr>
          <w:rFonts w:ascii="Calibri" w:hAnsi="Calibri" w:cs="Calibri"/>
          <w:spacing w:val="-3"/>
        </w:rPr>
        <w:t>implementing early</w:t>
      </w:r>
      <w:r w:rsidRPr="006B0DFD">
        <w:rPr>
          <w:rFonts w:ascii="Calibri" w:hAnsi="Calibri" w:cs="Calibri"/>
          <w:spacing w:val="-3"/>
        </w:rPr>
        <w:t xml:space="preserve"> learning activities that support the students in meeting </w:t>
      </w:r>
      <w:r w:rsidRPr="00085A58">
        <w:rPr>
          <w:rFonts w:ascii="Calibri" w:hAnsi="Calibri" w:cs="Calibri"/>
          <w:spacing w:val="-3"/>
        </w:rPr>
        <w:t>their learning goals.</w:t>
      </w:r>
      <w:r w:rsidRPr="006B0DFD">
        <w:rPr>
          <w:rFonts w:ascii="Calibri" w:hAnsi="Calibri" w:cs="Calibri"/>
          <w:spacing w:val="-3"/>
        </w:rPr>
        <w:t xml:space="preserve"> </w:t>
      </w:r>
    </w:p>
    <w:p w14:paraId="49AFBE9E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7630873D" w14:textId="77777777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 xml:space="preserve">Implements modifications and adaptations to the environment or materials as directed by the teacher or administrator. </w:t>
      </w:r>
    </w:p>
    <w:p w14:paraId="3EC1392E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15BB63AB" w14:textId="4E2A1354" w:rsidR="00205CE0" w:rsidRPr="006B0DFD" w:rsidRDefault="009547C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>Participates in the assessment of the progress of the students learning through observation, data collection and analysis, informal or formal evaluation</w:t>
      </w:r>
      <w:r w:rsidRPr="00085A58">
        <w:rPr>
          <w:rFonts w:ascii="Calibri" w:hAnsi="Calibri" w:cs="Calibri"/>
          <w:spacing w:val="-3"/>
        </w:rPr>
        <w:t xml:space="preserve"> </w:t>
      </w:r>
      <w:r w:rsidR="00205CE0" w:rsidRPr="00085A58">
        <w:rPr>
          <w:rFonts w:ascii="Calibri" w:hAnsi="Calibri" w:cs="Calibri"/>
          <w:spacing w:val="-3"/>
        </w:rPr>
        <w:t>as directed by the teacher.</w:t>
      </w:r>
    </w:p>
    <w:p w14:paraId="50EB5550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6F34AEC2" w14:textId="36AE0D24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>Collaborates with</w:t>
      </w:r>
      <w:r w:rsidR="00085A58">
        <w:rPr>
          <w:rFonts w:ascii="Calibri" w:hAnsi="Calibri" w:cs="Calibri"/>
          <w:spacing w:val="-3"/>
        </w:rPr>
        <w:t xml:space="preserve"> the</w:t>
      </w:r>
      <w:r w:rsidRPr="006B0DFD">
        <w:rPr>
          <w:rFonts w:ascii="Calibri" w:hAnsi="Calibri" w:cs="Calibri"/>
          <w:spacing w:val="-3"/>
        </w:rPr>
        <w:t xml:space="preserve"> teacher and school support team to develop, monitor</w:t>
      </w:r>
      <w:r w:rsidRPr="00085A58">
        <w:rPr>
          <w:rFonts w:ascii="Calibri" w:hAnsi="Calibri" w:cs="Calibri"/>
          <w:spacing w:val="-3"/>
        </w:rPr>
        <w:t>, implement</w:t>
      </w:r>
      <w:r w:rsidRPr="006B0DFD">
        <w:rPr>
          <w:rFonts w:ascii="Calibri" w:hAnsi="Calibri" w:cs="Calibri"/>
          <w:spacing w:val="-3"/>
        </w:rPr>
        <w:t xml:space="preserve"> and communicate </w:t>
      </w:r>
      <w:r w:rsidR="00541A0B">
        <w:rPr>
          <w:rFonts w:ascii="Calibri" w:hAnsi="Calibri" w:cs="Calibri"/>
          <w:spacing w:val="-3"/>
        </w:rPr>
        <w:t>goals within the student’s plan</w:t>
      </w:r>
      <w:r w:rsidRPr="00085A58">
        <w:rPr>
          <w:rFonts w:ascii="Calibri" w:hAnsi="Calibri" w:cs="Calibri"/>
          <w:spacing w:val="-3"/>
        </w:rPr>
        <w:t>.</w:t>
      </w:r>
    </w:p>
    <w:p w14:paraId="53213A5E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CC90596" w14:textId="4EB45CB5" w:rsidR="00205CE0" w:rsidRDefault="00B07550" w:rsidP="51722B23">
      <w:pPr>
        <w:numPr>
          <w:ilvl w:val="0"/>
          <w:numId w:val="20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B53317">
        <w:rPr>
          <w:rFonts w:ascii="Calibri" w:hAnsi="Calibri" w:cs="Calibri"/>
          <w:spacing w:val="-3"/>
        </w:rPr>
        <w:t xml:space="preserve">Support students with personal care needs including, but not limited to, feeding, personal hygiene, mobility, </w:t>
      </w:r>
      <w:proofErr w:type="spellStart"/>
      <w:r w:rsidR="59CF01BB" w:rsidRPr="00B53317">
        <w:rPr>
          <w:rFonts w:ascii="Calibri" w:hAnsi="Calibri" w:cs="Calibri"/>
          <w:spacing w:val="-3"/>
        </w:rPr>
        <w:t>bathrooming</w:t>
      </w:r>
      <w:proofErr w:type="spellEnd"/>
      <w:r w:rsidRPr="00B53317">
        <w:rPr>
          <w:rFonts w:ascii="Calibri" w:hAnsi="Calibri" w:cs="Calibri"/>
          <w:spacing w:val="-3"/>
        </w:rPr>
        <w:t>, and transportation.</w:t>
      </w:r>
      <w:r>
        <w:rPr>
          <w:rFonts w:ascii="Calibri" w:hAnsi="Calibri" w:cs="Calibri"/>
          <w:spacing w:val="-3"/>
        </w:rPr>
        <w:t xml:space="preserve">  This may also include transfers, lifts, and repositioning</w:t>
      </w:r>
      <w:r w:rsidR="00205CE0" w:rsidRPr="006B0DFD">
        <w:rPr>
          <w:rFonts w:ascii="Calibri" w:hAnsi="Calibri" w:cs="Calibri"/>
          <w:spacing w:val="-3"/>
        </w:rPr>
        <w:t xml:space="preserve">.  </w:t>
      </w:r>
    </w:p>
    <w:p w14:paraId="3874FD47" w14:textId="77777777" w:rsidR="00B07550" w:rsidRDefault="00B07550" w:rsidP="00B07550">
      <w:pPr>
        <w:pStyle w:val="ListParagraph"/>
        <w:rPr>
          <w:rFonts w:ascii="Calibri" w:hAnsi="Calibri" w:cs="Calibri"/>
          <w:spacing w:val="-3"/>
        </w:rPr>
      </w:pPr>
    </w:p>
    <w:p w14:paraId="2A70F4DB" w14:textId="5A80EB1B" w:rsidR="00C22C4A" w:rsidRPr="002D4324" w:rsidRDefault="00B50D78" w:rsidP="00C22C4A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100" w:beforeAutospacing="1" w:after="100" w:afterAutospacing="1"/>
        <w:ind w:left="720" w:hanging="720"/>
        <w:rPr>
          <w:rFonts w:ascii="Calibri" w:hAnsi="Calibri" w:cs="Calibri"/>
          <w:color w:val="000000"/>
          <w:kern w:val="0"/>
          <w:szCs w:val="24"/>
        </w:rPr>
      </w:pPr>
      <w:r w:rsidRPr="002D4324">
        <w:rPr>
          <w:rFonts w:ascii="Calibri" w:hAnsi="Calibri" w:cs="Calibri"/>
          <w:color w:val="000000"/>
          <w:kern w:val="0"/>
          <w:szCs w:val="24"/>
        </w:rPr>
        <w:t>Promote, facilitate, and model positive behaviour interventions and supports to encourage, support, reinforce, and facilitate appropriate and positive student behaviour and social interactions.</w:t>
      </w:r>
    </w:p>
    <w:p w14:paraId="0CC0B90A" w14:textId="1EC85A9B" w:rsidR="00C22C4A" w:rsidRPr="0013431C" w:rsidRDefault="00C22C4A" w:rsidP="00B50D78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100" w:beforeAutospacing="1" w:after="100" w:afterAutospacing="1"/>
        <w:ind w:left="720" w:hanging="720"/>
        <w:rPr>
          <w:rFonts w:ascii="Calibri" w:hAnsi="Calibri" w:cs="Calibri"/>
          <w:kern w:val="0"/>
          <w:szCs w:val="24"/>
        </w:rPr>
      </w:pPr>
      <w:r w:rsidRPr="0013431C">
        <w:rPr>
          <w:rFonts w:ascii="Calibri" w:hAnsi="Calibri" w:cs="Calibri"/>
          <w:kern w:val="0"/>
          <w:szCs w:val="24"/>
        </w:rPr>
        <w:lastRenderedPageBreak/>
        <w:t xml:space="preserve">Enhance language learning opportunities for students who are deaf or hard of hearing though small group and individual interactions that foster growth toward communication competence. </w:t>
      </w:r>
    </w:p>
    <w:p w14:paraId="4F84E5E9" w14:textId="0B5FCA13" w:rsidR="00B07550" w:rsidRPr="006B0DFD" w:rsidRDefault="00B50D78" w:rsidP="00B50D78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1C2684">
        <w:rPr>
          <w:rFonts w:ascii="Calibri" w:hAnsi="Calibri" w:cs="Calibri"/>
          <w:color w:val="000000"/>
          <w:kern w:val="0"/>
          <w:szCs w:val="24"/>
        </w:rPr>
        <w:t xml:space="preserve">Support student medical and para-medical needs as required in accordance with Administrative Procedure 318: Administrative of Essential Medications. This may include the administration of medication, blood glucose monitoring, </w:t>
      </w:r>
      <w:proofErr w:type="spellStart"/>
      <w:r>
        <w:rPr>
          <w:rFonts w:ascii="Calibri" w:hAnsi="Calibri" w:cs="Calibri"/>
          <w:color w:val="000000"/>
          <w:kern w:val="0"/>
          <w:szCs w:val="24"/>
        </w:rPr>
        <w:t>g</w:t>
      </w:r>
      <w:r w:rsidRPr="001C2684">
        <w:rPr>
          <w:rFonts w:ascii="Calibri" w:hAnsi="Calibri" w:cs="Calibri"/>
          <w:color w:val="000000"/>
          <w:kern w:val="0"/>
          <w:szCs w:val="24"/>
        </w:rPr>
        <w:t>astromy</w:t>
      </w:r>
      <w:proofErr w:type="spellEnd"/>
      <w:r w:rsidRPr="001C2684">
        <w:rPr>
          <w:rFonts w:ascii="Calibri" w:hAnsi="Calibri" w:cs="Calibri"/>
          <w:color w:val="000000"/>
          <w:kern w:val="0"/>
          <w:szCs w:val="24"/>
        </w:rPr>
        <w:t xml:space="preserve"> feed, and suctioning</w:t>
      </w:r>
      <w:r>
        <w:rPr>
          <w:rFonts w:ascii="Calibri" w:hAnsi="Calibri" w:cs="Calibri"/>
          <w:color w:val="000000"/>
          <w:kern w:val="0"/>
          <w:szCs w:val="24"/>
        </w:rPr>
        <w:t>.</w:t>
      </w:r>
    </w:p>
    <w:p w14:paraId="06E81261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1015C046" w14:textId="4BCEB6F4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 xml:space="preserve">Ensures the safety of all students including supervision during non-instructional times such as bus, playground, </w:t>
      </w:r>
      <w:r w:rsidRPr="00085A58">
        <w:rPr>
          <w:rFonts w:ascii="Calibri" w:hAnsi="Calibri" w:cs="Calibri"/>
          <w:spacing w:val="-3"/>
        </w:rPr>
        <w:t>lunch,</w:t>
      </w:r>
      <w:r w:rsidRPr="006B0DFD">
        <w:rPr>
          <w:rFonts w:ascii="Calibri" w:hAnsi="Calibri" w:cs="Calibri"/>
          <w:spacing w:val="-3"/>
        </w:rPr>
        <w:t xml:space="preserve"> hallways, gym, and field trips.    </w:t>
      </w:r>
    </w:p>
    <w:p w14:paraId="2D7DF747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54841AF6" w14:textId="4785C70E" w:rsidR="00205CE0" w:rsidRPr="006B0DFD" w:rsidRDefault="70050410" w:rsidP="68B735F8">
      <w:pPr>
        <w:numPr>
          <w:ilvl w:val="0"/>
          <w:numId w:val="20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Enhances the students’ communication skills through appropriate strategies</w:t>
      </w:r>
      <w:r w:rsidR="0013431C" w:rsidRPr="0013431C">
        <w:rPr>
          <w:rFonts w:ascii="Calibri" w:hAnsi="Calibri" w:cs="Calibri"/>
          <w:spacing w:val="-3"/>
        </w:rPr>
        <w:t xml:space="preserve"> </w:t>
      </w:r>
      <w:r w:rsidR="00C22C4A" w:rsidRPr="0013431C">
        <w:rPr>
          <w:rFonts w:ascii="Calibri" w:hAnsi="Calibri" w:cs="Calibri"/>
          <w:spacing w:val="-3"/>
        </w:rPr>
        <w:t>language overlay</w:t>
      </w:r>
      <w:r w:rsidR="00850AC0" w:rsidRPr="0013431C">
        <w:rPr>
          <w:rFonts w:ascii="Calibri" w:hAnsi="Calibri" w:cs="Calibri"/>
          <w:spacing w:val="-3"/>
        </w:rPr>
        <w:t xml:space="preserve">, </w:t>
      </w:r>
      <w:r w:rsidR="00C22C4A" w:rsidRPr="0013431C">
        <w:rPr>
          <w:rFonts w:ascii="Calibri" w:hAnsi="Calibri" w:cs="Calibri"/>
          <w:spacing w:val="-3"/>
        </w:rPr>
        <w:t xml:space="preserve">assistive technology support </w:t>
      </w:r>
      <w:r w:rsidR="00850AC0" w:rsidRPr="0013431C">
        <w:rPr>
          <w:rFonts w:ascii="Calibri" w:hAnsi="Calibri" w:cs="Calibri"/>
          <w:spacing w:val="-3"/>
        </w:rPr>
        <w:t>(</w:t>
      </w:r>
      <w:r w:rsidR="00C22C4A" w:rsidRPr="0013431C">
        <w:rPr>
          <w:rFonts w:ascii="Calibri" w:hAnsi="Calibri" w:cs="Calibri"/>
          <w:spacing w:val="-3"/>
        </w:rPr>
        <w:t>hearing aids, cochlear implants, soundfield, personal microphones</w:t>
      </w:r>
      <w:r w:rsidR="00850AC0" w:rsidRPr="0013431C">
        <w:rPr>
          <w:rFonts w:ascii="Calibri" w:hAnsi="Calibri" w:cs="Calibri"/>
          <w:spacing w:val="-3"/>
        </w:rPr>
        <w:t>)</w:t>
      </w:r>
      <w:r w:rsidR="00C22C4A" w:rsidRPr="0013431C">
        <w:rPr>
          <w:rFonts w:ascii="Calibri" w:hAnsi="Calibri" w:cs="Calibri"/>
          <w:spacing w:val="-3"/>
        </w:rPr>
        <w:t xml:space="preserve">, and sign language </w:t>
      </w:r>
      <w:proofErr w:type="spellStart"/>
      <w:r w:rsidR="00C22C4A" w:rsidRPr="0013431C">
        <w:rPr>
          <w:rFonts w:ascii="Calibri" w:hAnsi="Calibri" w:cs="Calibri"/>
          <w:spacing w:val="-3"/>
        </w:rPr>
        <w:t>facilitiation</w:t>
      </w:r>
      <w:proofErr w:type="spellEnd"/>
      <w:r w:rsidR="00C22C4A" w:rsidRPr="0013431C">
        <w:rPr>
          <w:rFonts w:ascii="Calibri" w:hAnsi="Calibri" w:cs="Calibri"/>
          <w:spacing w:val="-3"/>
        </w:rPr>
        <w:t xml:space="preserve"> as needed. </w:t>
      </w:r>
    </w:p>
    <w:p w14:paraId="6B0B23BC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2566D15E" w14:textId="77777777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 xml:space="preserve">Provides assistance to the </w:t>
      </w:r>
      <w:r w:rsidRPr="00D52CD7">
        <w:rPr>
          <w:rFonts w:ascii="Calibri" w:hAnsi="Calibri" w:cs="Calibri"/>
          <w:spacing w:val="-3"/>
        </w:rPr>
        <w:t>teacher</w:t>
      </w:r>
      <w:r w:rsidRPr="006B0DFD">
        <w:rPr>
          <w:rFonts w:ascii="Calibri" w:hAnsi="Calibri" w:cs="Calibri"/>
          <w:spacing w:val="-3"/>
        </w:rPr>
        <w:t xml:space="preserve"> in preparing, organizing and maintaining instructional materials and resources.  </w:t>
      </w:r>
    </w:p>
    <w:p w14:paraId="747AD68A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278572B5" w14:textId="77777777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>Maintains and promotes confidentiality regarding student personal information and respects the privacy and dignity of the student and the family.</w:t>
      </w:r>
    </w:p>
    <w:p w14:paraId="458E45EC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7E1D431A" w14:textId="77777777" w:rsidR="00205CE0" w:rsidRPr="006B0DFD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pacing w:val="-3"/>
        </w:rPr>
      </w:pPr>
      <w:r w:rsidRPr="006B0DFD">
        <w:rPr>
          <w:rFonts w:ascii="Calibri" w:hAnsi="Calibri" w:cs="Calibri"/>
          <w:spacing w:val="-3"/>
        </w:rPr>
        <w:t>Acts as a cooperative staff member in working with all students, staff, parents, and other community members.</w:t>
      </w:r>
    </w:p>
    <w:p w14:paraId="43A42A84" w14:textId="77777777" w:rsidR="00205CE0" w:rsidRPr="0013431C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0BFFDD5A" w14:textId="7EF55BF9" w:rsidR="00205CE0" w:rsidRPr="0013431C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zCs w:val="24"/>
        </w:rPr>
      </w:pPr>
      <w:r w:rsidRPr="0013431C">
        <w:rPr>
          <w:rFonts w:ascii="Calibri" w:hAnsi="Calibri" w:cs="Calibri"/>
          <w:spacing w:val="-3"/>
        </w:rPr>
        <w:t xml:space="preserve">On non-instructional days </w:t>
      </w:r>
      <w:r w:rsidR="00D52CD7" w:rsidRPr="0013431C">
        <w:rPr>
          <w:rFonts w:ascii="Calibri" w:hAnsi="Calibri" w:cs="Calibri"/>
          <w:spacing w:val="-3"/>
        </w:rPr>
        <w:t xml:space="preserve">the </w:t>
      </w:r>
      <w:r w:rsidR="004455FE" w:rsidRPr="0013431C">
        <w:rPr>
          <w:rFonts w:ascii="Calibri" w:hAnsi="Calibri" w:cs="Calibri"/>
          <w:spacing w:val="-3"/>
        </w:rPr>
        <w:t>E</w:t>
      </w:r>
      <w:r w:rsidR="00217CF2" w:rsidRPr="0013431C">
        <w:rPr>
          <w:rFonts w:ascii="Calibri" w:hAnsi="Calibri" w:cs="Calibri"/>
          <w:spacing w:val="-3"/>
        </w:rPr>
        <w:t xml:space="preserve">ducational Assistant III </w:t>
      </w:r>
      <w:r w:rsidR="00C22C4A" w:rsidRPr="0013431C">
        <w:rPr>
          <w:rFonts w:ascii="Calibri" w:hAnsi="Calibri" w:cs="Calibri"/>
          <w:bCs/>
          <w:spacing w:val="-3"/>
        </w:rPr>
        <w:t xml:space="preserve">(Specialized Prekindergarten </w:t>
      </w:r>
      <w:proofErr w:type="spellStart"/>
      <w:r w:rsidR="00C22C4A" w:rsidRPr="0013431C">
        <w:rPr>
          <w:rFonts w:ascii="Calibri" w:hAnsi="Calibri" w:cs="Calibri"/>
          <w:bCs/>
          <w:spacing w:val="-3"/>
        </w:rPr>
        <w:t>Progam</w:t>
      </w:r>
      <w:proofErr w:type="spellEnd"/>
      <w:r w:rsidR="00C22C4A" w:rsidRPr="0013431C">
        <w:rPr>
          <w:rFonts w:ascii="Calibri" w:hAnsi="Calibri" w:cs="Calibri"/>
          <w:bCs/>
          <w:spacing w:val="-3"/>
        </w:rPr>
        <w:t xml:space="preserve">: Language Learning) </w:t>
      </w:r>
      <w:r w:rsidRPr="0013431C">
        <w:rPr>
          <w:rFonts w:ascii="Calibri" w:hAnsi="Calibri" w:cs="Calibri"/>
          <w:spacing w:val="-3"/>
        </w:rPr>
        <w:t xml:space="preserve">may </w:t>
      </w:r>
      <w:r w:rsidR="00D52CD7" w:rsidRPr="0013431C">
        <w:rPr>
          <w:rFonts w:ascii="Calibri" w:hAnsi="Calibri" w:cs="Calibri"/>
          <w:spacing w:val="-3"/>
        </w:rPr>
        <w:t>be assigned to other are</w:t>
      </w:r>
      <w:r w:rsidR="00D01F4C" w:rsidRPr="0013431C">
        <w:rPr>
          <w:rFonts w:ascii="Calibri" w:hAnsi="Calibri" w:cs="Calibri"/>
          <w:spacing w:val="-3"/>
        </w:rPr>
        <w:t>a</w:t>
      </w:r>
      <w:r w:rsidR="00D52CD7" w:rsidRPr="0013431C">
        <w:rPr>
          <w:rFonts w:ascii="Calibri" w:hAnsi="Calibri" w:cs="Calibri"/>
          <w:spacing w:val="-3"/>
        </w:rPr>
        <w:t>s of the school as determined by the principal.</w:t>
      </w:r>
    </w:p>
    <w:p w14:paraId="71DB7F8A" w14:textId="77777777" w:rsidR="00205CE0" w:rsidRPr="006B0DFD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zCs w:val="24"/>
        </w:rPr>
      </w:pPr>
    </w:p>
    <w:p w14:paraId="0CB8B3AB" w14:textId="77777777" w:rsidR="00205CE0" w:rsidRPr="00D52CD7" w:rsidRDefault="00205CE0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zCs w:val="24"/>
        </w:rPr>
      </w:pPr>
      <w:r w:rsidRPr="00D52CD7">
        <w:rPr>
          <w:rFonts w:ascii="Calibri" w:hAnsi="Calibri" w:cs="Calibri"/>
          <w:spacing w:val="-3"/>
        </w:rPr>
        <w:t xml:space="preserve">Participates in professional development specific to their early learning position. </w:t>
      </w:r>
    </w:p>
    <w:p w14:paraId="24D15534" w14:textId="77777777" w:rsidR="00205CE0" w:rsidRPr="0020197C" w:rsidRDefault="00205CE0" w:rsidP="00205CE0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zCs w:val="24"/>
        </w:rPr>
      </w:pPr>
    </w:p>
    <w:p w14:paraId="0DBE7A92" w14:textId="008F49B8" w:rsidR="00383C43" w:rsidRPr="0013431C" w:rsidRDefault="00205CE0" w:rsidP="00383C43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zCs w:val="24"/>
        </w:rPr>
      </w:pPr>
      <w:r w:rsidRPr="0013431C">
        <w:rPr>
          <w:rFonts w:ascii="Calibri" w:hAnsi="Calibri" w:cs="Calibri"/>
          <w:szCs w:val="24"/>
        </w:rPr>
        <w:t xml:space="preserve">In collaboration with </w:t>
      </w:r>
      <w:r w:rsidR="00217CF2" w:rsidRPr="0013431C">
        <w:rPr>
          <w:rFonts w:ascii="Calibri" w:hAnsi="Calibri" w:cs="Calibri"/>
          <w:szCs w:val="24"/>
        </w:rPr>
        <w:t xml:space="preserve">the </w:t>
      </w:r>
      <w:r w:rsidRPr="0013431C">
        <w:rPr>
          <w:rFonts w:ascii="Calibri" w:hAnsi="Calibri" w:cs="Calibri"/>
          <w:szCs w:val="24"/>
        </w:rPr>
        <w:t>teacher,</w:t>
      </w:r>
      <w:r w:rsidR="004455FE" w:rsidRPr="0013431C">
        <w:rPr>
          <w:rFonts w:ascii="Calibri" w:hAnsi="Calibri" w:cs="Calibri"/>
          <w:szCs w:val="24"/>
        </w:rPr>
        <w:t xml:space="preserve"> the</w:t>
      </w:r>
      <w:r w:rsidRPr="0013431C">
        <w:rPr>
          <w:rFonts w:ascii="Calibri" w:hAnsi="Calibri" w:cs="Calibri"/>
          <w:szCs w:val="24"/>
        </w:rPr>
        <w:t xml:space="preserve"> E</w:t>
      </w:r>
      <w:r w:rsidR="00217CF2" w:rsidRPr="0013431C">
        <w:rPr>
          <w:rFonts w:ascii="Calibri" w:hAnsi="Calibri" w:cs="Calibri"/>
          <w:szCs w:val="24"/>
        </w:rPr>
        <w:t xml:space="preserve">ducational Assistant III </w:t>
      </w:r>
      <w:r w:rsidR="00C22C4A" w:rsidRPr="0013431C">
        <w:rPr>
          <w:rFonts w:ascii="Calibri" w:hAnsi="Calibri" w:cs="Calibri"/>
          <w:bCs/>
          <w:spacing w:val="-3"/>
        </w:rPr>
        <w:t xml:space="preserve">(Specialized Prekindergarten </w:t>
      </w:r>
      <w:proofErr w:type="spellStart"/>
      <w:r w:rsidR="00C22C4A" w:rsidRPr="0013431C">
        <w:rPr>
          <w:rFonts w:ascii="Calibri" w:hAnsi="Calibri" w:cs="Calibri"/>
          <w:bCs/>
          <w:spacing w:val="-3"/>
        </w:rPr>
        <w:t>Progam</w:t>
      </w:r>
      <w:proofErr w:type="spellEnd"/>
      <w:r w:rsidR="00C22C4A" w:rsidRPr="0013431C">
        <w:rPr>
          <w:rFonts w:ascii="Calibri" w:hAnsi="Calibri" w:cs="Calibri"/>
          <w:bCs/>
          <w:spacing w:val="-3"/>
        </w:rPr>
        <w:t xml:space="preserve">: Language Learning) </w:t>
      </w:r>
      <w:r w:rsidR="00217CF2" w:rsidRPr="0013431C">
        <w:rPr>
          <w:rFonts w:ascii="Calibri" w:hAnsi="Calibri" w:cs="Calibri"/>
          <w:szCs w:val="24"/>
        </w:rPr>
        <w:t>participates in home visitations and other related activities to develop and foster a positive school image, relationship among students, families, and staff.</w:t>
      </w:r>
    </w:p>
    <w:p w14:paraId="5F70DBE0" w14:textId="77777777" w:rsidR="00D52CD7" w:rsidRPr="0020197C" w:rsidRDefault="00D52CD7" w:rsidP="00D52CD7">
      <w:pPr>
        <w:pStyle w:val="ListParagraph"/>
        <w:rPr>
          <w:rFonts w:ascii="Calibri" w:hAnsi="Calibri" w:cs="Calibri"/>
          <w:szCs w:val="24"/>
        </w:rPr>
      </w:pPr>
    </w:p>
    <w:p w14:paraId="07AFF9FE" w14:textId="77777777" w:rsidR="00D52CD7" w:rsidRPr="0020197C" w:rsidRDefault="00383C43" w:rsidP="00205CE0">
      <w:pPr>
        <w:numPr>
          <w:ilvl w:val="0"/>
          <w:numId w:val="20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675"/>
        <w:rPr>
          <w:rFonts w:ascii="Calibri" w:hAnsi="Calibri" w:cs="Calibri"/>
          <w:szCs w:val="24"/>
        </w:rPr>
      </w:pPr>
      <w:r w:rsidRPr="0020197C">
        <w:rPr>
          <w:rFonts w:ascii="Calibri" w:hAnsi="Calibri" w:cs="Calibri"/>
          <w:szCs w:val="24"/>
        </w:rPr>
        <w:t>Performs such other duties as may be required to meet organizational deadlines and objective</w:t>
      </w:r>
      <w:r w:rsidR="00217CF2">
        <w:rPr>
          <w:rFonts w:ascii="Calibri" w:hAnsi="Calibri" w:cs="Calibri"/>
          <w:szCs w:val="24"/>
        </w:rPr>
        <w:t>s</w:t>
      </w:r>
      <w:r w:rsidRPr="0020197C">
        <w:rPr>
          <w:rFonts w:ascii="Calibri" w:hAnsi="Calibri" w:cs="Calibri"/>
          <w:szCs w:val="24"/>
        </w:rPr>
        <w:t xml:space="preserve">. </w:t>
      </w:r>
    </w:p>
    <w:bookmarkEnd w:id="1"/>
    <w:p w14:paraId="0516420B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14:paraId="41F05F63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14:paraId="3D882611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b/>
          <w:spacing w:val="-3"/>
          <w:u w:val="single"/>
        </w:rPr>
        <w:t>Qualifications</w:t>
      </w:r>
      <w:r w:rsidRPr="00FB62D5">
        <w:rPr>
          <w:rFonts w:ascii="Calibri" w:hAnsi="Calibri" w:cs="Calibri"/>
          <w:b/>
          <w:spacing w:val="-3"/>
        </w:rPr>
        <w:t>:</w:t>
      </w:r>
    </w:p>
    <w:p w14:paraId="2B29307F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17B7D40B" w14:textId="77777777" w:rsidR="0013431C" w:rsidRDefault="008828C7" w:rsidP="0013431C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 xml:space="preserve">Grade 12 or </w:t>
      </w:r>
      <w:proofErr w:type="gramStart"/>
      <w:r w:rsidRPr="00535C6B">
        <w:rPr>
          <w:rFonts w:ascii="Calibri" w:hAnsi="Calibri" w:cs="Calibri"/>
          <w:spacing w:val="-3"/>
        </w:rPr>
        <w:t>equivalent;</w:t>
      </w:r>
      <w:proofErr w:type="gramEnd"/>
    </w:p>
    <w:p w14:paraId="136A7C60" w14:textId="77777777" w:rsidR="0013431C" w:rsidRDefault="0013431C" w:rsidP="0013431C">
      <w:pPr>
        <w:tabs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48A3E727" w14:textId="7578007E" w:rsidR="00B824AE" w:rsidRPr="0013431C" w:rsidRDefault="008828C7" w:rsidP="0013431C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13431C">
        <w:rPr>
          <w:rFonts w:ascii="Calibri" w:hAnsi="Calibri" w:cs="Calibri"/>
          <w:spacing w:val="-3"/>
        </w:rPr>
        <w:t xml:space="preserve">Preference will be given to candidates with completion of at least one year of post-secondary education related to special education programs (examples:  </w:t>
      </w:r>
      <w:r w:rsidRPr="0013431C">
        <w:rPr>
          <w:rFonts w:ascii="Calibri" w:hAnsi="Calibri" w:cs="Calibri"/>
        </w:rPr>
        <w:t xml:space="preserve">Educational </w:t>
      </w:r>
      <w:r w:rsidRPr="0013431C">
        <w:rPr>
          <w:rFonts w:ascii="Calibri" w:hAnsi="Calibri" w:cs="Calibri"/>
        </w:rPr>
        <w:lastRenderedPageBreak/>
        <w:t xml:space="preserve">Assistant, </w:t>
      </w:r>
      <w:r w:rsidRPr="0013431C">
        <w:rPr>
          <w:rFonts w:ascii="Calibri" w:hAnsi="Calibri" w:cs="Calibri"/>
          <w:spacing w:val="-3"/>
        </w:rPr>
        <w:t xml:space="preserve">Early Childhood Development, Youth </w:t>
      </w:r>
      <w:r w:rsidRPr="0013431C">
        <w:rPr>
          <w:rFonts w:ascii="Calibri" w:hAnsi="Calibri" w:cs="Calibri"/>
        </w:rPr>
        <w:t xml:space="preserve">Care </w:t>
      </w:r>
      <w:r w:rsidRPr="0013431C">
        <w:rPr>
          <w:rFonts w:ascii="Calibri" w:hAnsi="Calibri" w:cs="Calibri"/>
          <w:spacing w:val="-3"/>
        </w:rPr>
        <w:t>Worker, Rehabilitation Worker)</w:t>
      </w:r>
      <w:r w:rsidRPr="0013431C">
        <w:rPr>
          <w:rFonts w:ascii="Calibri" w:hAnsi="Calibri" w:cs="Calibri"/>
        </w:rPr>
        <w:t xml:space="preserve">. </w:t>
      </w:r>
      <w:r w:rsidRPr="0013431C">
        <w:rPr>
          <w:rFonts w:ascii="Calibri" w:hAnsi="Calibri" w:cs="Calibri"/>
          <w:spacing w:val="-3"/>
        </w:rPr>
        <w:t xml:space="preserve"> </w:t>
      </w:r>
      <w:r w:rsidRPr="0013431C">
        <w:rPr>
          <w:rFonts w:ascii="Calibri" w:hAnsi="Calibri" w:cs="Calibri"/>
          <w:color w:val="000000"/>
        </w:rPr>
        <w:t>A combination of education and experience may be considered.</w:t>
      </w:r>
      <w:r w:rsidR="002D4324" w:rsidRPr="0013431C">
        <w:rPr>
          <w:rFonts w:ascii="Calibri" w:hAnsi="Calibri" w:cs="Calibri"/>
          <w:color w:val="000000"/>
        </w:rPr>
        <w:t xml:space="preserve"> </w:t>
      </w:r>
    </w:p>
    <w:p w14:paraId="11C74D78" w14:textId="77777777" w:rsidR="008828C7" w:rsidRDefault="008828C7" w:rsidP="008828C7">
      <w:pPr>
        <w:pStyle w:val="ListParagraph"/>
        <w:rPr>
          <w:rFonts w:ascii="Calibri" w:hAnsi="Calibri" w:cs="Calibri"/>
          <w:spacing w:val="-3"/>
        </w:rPr>
      </w:pPr>
    </w:p>
    <w:p w14:paraId="52E7A626" w14:textId="77777777" w:rsidR="00B824AE" w:rsidRPr="00FB62D5" w:rsidRDefault="001D24FA" w:rsidP="008828C7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FB62D5">
        <w:rPr>
          <w:rFonts w:ascii="Calibri" w:hAnsi="Calibri" w:cs="Calibri"/>
          <w:spacing w:val="-3"/>
        </w:rPr>
        <w:t xml:space="preserve">At least one year of previous related experience.  </w:t>
      </w:r>
    </w:p>
    <w:p w14:paraId="1BDDD7A0" w14:textId="77777777" w:rsidR="00B824AE" w:rsidRPr="00FB62D5" w:rsidRDefault="00B824AE" w:rsidP="008828C7">
      <w:p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</w:p>
    <w:p w14:paraId="1C064839" w14:textId="77777777" w:rsidR="0013431C" w:rsidRDefault="00C22C4A" w:rsidP="0013431C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13431C">
        <w:rPr>
          <w:rFonts w:ascii="Calibri" w:hAnsi="Calibri" w:cs="Calibri"/>
          <w:spacing w:val="-3"/>
        </w:rPr>
        <w:t>Excellent</w:t>
      </w:r>
      <w:r w:rsidR="001D24FA" w:rsidRPr="00C22C4A">
        <w:rPr>
          <w:rFonts w:ascii="Calibri" w:hAnsi="Calibri" w:cs="Calibri"/>
          <w:color w:val="0070C0"/>
          <w:spacing w:val="-3"/>
        </w:rPr>
        <w:t xml:space="preserve"> </w:t>
      </w:r>
      <w:r w:rsidR="001D24FA" w:rsidRPr="00FB62D5">
        <w:rPr>
          <w:rFonts w:ascii="Calibri" w:hAnsi="Calibri" w:cs="Calibri"/>
          <w:spacing w:val="-3"/>
        </w:rPr>
        <w:t xml:space="preserve">interpersonal and communication skills. </w:t>
      </w:r>
    </w:p>
    <w:p w14:paraId="380D867A" w14:textId="77777777" w:rsidR="0013431C" w:rsidRDefault="0013431C" w:rsidP="0013431C">
      <w:pPr>
        <w:pStyle w:val="ListParagraph"/>
        <w:rPr>
          <w:rFonts w:ascii="Calibri" w:hAnsi="Calibri" w:cs="Calibri"/>
          <w:spacing w:val="-3"/>
        </w:rPr>
      </w:pPr>
    </w:p>
    <w:p w14:paraId="283E56FB" w14:textId="65B997ED" w:rsidR="0013431C" w:rsidRPr="0013431C" w:rsidRDefault="0013431C" w:rsidP="0013431C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13431C">
        <w:rPr>
          <w:rFonts w:ascii="Calibri" w:hAnsi="Calibri" w:cs="Calibri"/>
          <w:spacing w:val="-3"/>
        </w:rPr>
        <w:t>Proficient in spoken English, with the ability to communicate clearly and effectively, and to provide meaningful language input for students in the early stages of auditory and language development.</w:t>
      </w:r>
    </w:p>
    <w:p w14:paraId="6F2DAA84" w14:textId="77777777" w:rsidR="00205CE0" w:rsidRPr="00D52CD7" w:rsidRDefault="00205CE0" w:rsidP="008828C7">
      <w:pPr>
        <w:pStyle w:val="ListParagraph"/>
        <w:ind w:hanging="720"/>
        <w:rPr>
          <w:rFonts w:ascii="Calibri" w:hAnsi="Calibri" w:cs="Calibri"/>
          <w:spacing w:val="-3"/>
        </w:rPr>
      </w:pPr>
    </w:p>
    <w:p w14:paraId="45F3703B" w14:textId="30AE543F" w:rsidR="001D24FA" w:rsidRPr="0013431C" w:rsidRDefault="00D52CD7" w:rsidP="008828C7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13431C">
        <w:rPr>
          <w:rFonts w:ascii="Calibri" w:hAnsi="Calibri" w:cs="Calibri"/>
          <w:spacing w:val="-3"/>
        </w:rPr>
        <w:t>Preference will be given to those with e</w:t>
      </w:r>
      <w:r w:rsidR="00205CE0" w:rsidRPr="0013431C">
        <w:rPr>
          <w:rFonts w:ascii="Calibri" w:hAnsi="Calibri" w:cs="Calibri"/>
          <w:spacing w:val="-3"/>
        </w:rPr>
        <w:t>xperience working with</w:t>
      </w:r>
      <w:r w:rsidR="00850AC0" w:rsidRPr="0013431C">
        <w:rPr>
          <w:rFonts w:ascii="Calibri" w:hAnsi="Calibri" w:cs="Calibri"/>
          <w:spacing w:val="-3"/>
        </w:rPr>
        <w:t xml:space="preserve"> deaf or hard of hearing students.</w:t>
      </w:r>
    </w:p>
    <w:p w14:paraId="73A14D07" w14:textId="77777777" w:rsidR="00D419F6" w:rsidRDefault="00D419F6" w:rsidP="00D419F6">
      <w:pPr>
        <w:pStyle w:val="ListParagraph"/>
        <w:rPr>
          <w:rFonts w:ascii="Calibri" w:hAnsi="Calibri" w:cs="Calibri"/>
          <w:spacing w:val="-3"/>
        </w:rPr>
      </w:pPr>
    </w:p>
    <w:p w14:paraId="0E14FA5C" w14:textId="77777777" w:rsidR="00D419F6" w:rsidRDefault="00D419F6" w:rsidP="00D419F6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38070D">
        <w:rPr>
          <w:rFonts w:ascii="Calibri" w:hAnsi="Calibri" w:cs="Calibri"/>
          <w:spacing w:val="-3"/>
        </w:rPr>
        <w:t xml:space="preserve">Ability to perform the physical demands required for this position such as lifting/transferring  students who require assistance with </w:t>
      </w:r>
      <w:proofErr w:type="spellStart"/>
      <w:r w:rsidRPr="0038070D">
        <w:rPr>
          <w:rFonts w:ascii="Calibri" w:hAnsi="Calibri" w:cs="Calibri"/>
          <w:spacing w:val="-3"/>
        </w:rPr>
        <w:t>bathrooming</w:t>
      </w:r>
      <w:proofErr w:type="spellEnd"/>
      <w:r w:rsidRPr="0038070D">
        <w:rPr>
          <w:rFonts w:ascii="Calibri" w:hAnsi="Calibri" w:cs="Calibri"/>
          <w:spacing w:val="-3"/>
        </w:rPr>
        <w:t xml:space="preserve"> or mobility.</w:t>
      </w:r>
    </w:p>
    <w:p w14:paraId="55D555CA" w14:textId="77777777" w:rsidR="00D419F6" w:rsidRDefault="00D419F6" w:rsidP="00D419F6">
      <w:pPr>
        <w:pStyle w:val="ListParagraph"/>
        <w:rPr>
          <w:rFonts w:ascii="Calibri" w:hAnsi="Calibri" w:cs="Calibri"/>
          <w:spacing w:val="-3"/>
        </w:rPr>
      </w:pPr>
    </w:p>
    <w:p w14:paraId="74491353" w14:textId="77777777" w:rsidR="00D419F6" w:rsidRDefault="00D419F6" w:rsidP="00D419F6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51325">
        <w:rPr>
          <w:rFonts w:ascii="Calibri" w:hAnsi="Calibri" w:cs="Calibri"/>
          <w:spacing w:val="-3"/>
        </w:rPr>
        <w:t>Ability to work in a variety of environments</w:t>
      </w:r>
      <w:r>
        <w:rPr>
          <w:rFonts w:ascii="Calibri" w:hAnsi="Calibri" w:cs="Calibri"/>
          <w:spacing w:val="-3"/>
        </w:rPr>
        <w:t>.</w:t>
      </w:r>
    </w:p>
    <w:p w14:paraId="32775B67" w14:textId="77777777" w:rsidR="00D419F6" w:rsidRDefault="00D419F6" w:rsidP="00D419F6">
      <w:pPr>
        <w:pStyle w:val="ListParagraph"/>
        <w:rPr>
          <w:rFonts w:ascii="Calibri" w:hAnsi="Calibri" w:cs="Calibri"/>
          <w:spacing w:val="-3"/>
        </w:rPr>
      </w:pPr>
    </w:p>
    <w:p w14:paraId="467F95DA" w14:textId="2AE2C643" w:rsidR="00850AC0" w:rsidRPr="00850AC0" w:rsidRDefault="00D419F6" w:rsidP="00D419F6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 xml:space="preserve">Ability to </w:t>
      </w:r>
      <w:r w:rsidR="00850AC0" w:rsidRPr="0013431C">
        <w:rPr>
          <w:rFonts w:ascii="Calibri" w:hAnsi="Calibri" w:cs="Calibri"/>
          <w:spacing w:val="-3"/>
        </w:rPr>
        <w:t>handle students’ personal assistive technology such as hearing aids and cochlear implants.</w:t>
      </w:r>
    </w:p>
    <w:p w14:paraId="27255F07" w14:textId="77777777" w:rsidR="00B86BED" w:rsidRPr="00850AC0" w:rsidRDefault="00B86BED" w:rsidP="00850AC0">
      <w:pPr>
        <w:rPr>
          <w:rFonts w:ascii="Calibri" w:hAnsi="Calibri" w:cs="Calibri"/>
          <w:spacing w:val="-3"/>
        </w:rPr>
      </w:pPr>
    </w:p>
    <w:p w14:paraId="5FBB4FFB" w14:textId="77777777" w:rsidR="00B86BED" w:rsidRPr="00D52CD7" w:rsidRDefault="00B86BED" w:rsidP="008828C7">
      <w:pPr>
        <w:numPr>
          <w:ilvl w:val="0"/>
          <w:numId w:val="21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52CD7">
        <w:rPr>
          <w:rFonts w:ascii="Calibri" w:hAnsi="Calibri" w:cs="Calibri"/>
          <w:spacing w:val="-3"/>
        </w:rPr>
        <w:t>A valid driver’s license and own an operative vehicle.</w:t>
      </w:r>
    </w:p>
    <w:p w14:paraId="2FF8321E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5FA76BE2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4E2A5C7" w14:textId="77777777" w:rsidR="001D24FA" w:rsidRPr="00FB62D5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75FE939D" w14:textId="27DCACC6" w:rsidR="001D24FA" w:rsidRPr="00FB62D5" w:rsidRDefault="00850AC0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z w:val="20"/>
        </w:rPr>
      </w:pPr>
      <w:r>
        <w:rPr>
          <w:rFonts w:ascii="Calibri" w:hAnsi="Calibri" w:cs="Calibri"/>
          <w:spacing w:val="-3"/>
          <w:sz w:val="20"/>
        </w:rPr>
        <w:t>May</w:t>
      </w:r>
      <w:r w:rsidR="007D7D23">
        <w:rPr>
          <w:rFonts w:ascii="Calibri" w:hAnsi="Calibri" w:cs="Calibri"/>
          <w:spacing w:val="-3"/>
          <w:sz w:val="20"/>
        </w:rPr>
        <w:t xml:space="preserve"> 202</w:t>
      </w:r>
      <w:r>
        <w:rPr>
          <w:rFonts w:ascii="Calibri" w:hAnsi="Calibri" w:cs="Calibri"/>
          <w:spacing w:val="-3"/>
          <w:sz w:val="20"/>
        </w:rPr>
        <w:t>5</w:t>
      </w:r>
    </w:p>
    <w:sectPr w:rsidR="001D24FA" w:rsidRPr="00FB62D5" w:rsidSect="00E51B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77" w:right="1440" w:bottom="1264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AD7C" w14:textId="77777777" w:rsidR="002C61FB" w:rsidRDefault="002C61FB">
      <w:r>
        <w:separator/>
      </w:r>
    </w:p>
  </w:endnote>
  <w:endnote w:type="continuationSeparator" w:id="0">
    <w:p w14:paraId="6B13175D" w14:textId="77777777" w:rsidR="002C61FB" w:rsidRDefault="002C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488B" w14:textId="77777777" w:rsidR="00C7015A" w:rsidRDefault="00C70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A282" w14:textId="77777777" w:rsidR="00C7015A" w:rsidRDefault="00C70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5D0E" w14:textId="77777777" w:rsidR="00C7015A" w:rsidRDefault="00C70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0808" w14:textId="77777777" w:rsidR="002C61FB" w:rsidRDefault="002C61FB">
      <w:r>
        <w:separator/>
      </w:r>
    </w:p>
  </w:footnote>
  <w:footnote w:type="continuationSeparator" w:id="0">
    <w:p w14:paraId="3FA95C81" w14:textId="77777777" w:rsidR="002C61FB" w:rsidRDefault="002C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7AD3" w14:textId="77777777" w:rsidR="00C7015A" w:rsidRDefault="00C70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A472" w14:textId="77777777" w:rsidR="005A346C" w:rsidRPr="00FB62D5" w:rsidRDefault="005A346C" w:rsidP="00B824AE">
    <w:pPr>
      <w:pStyle w:val="Header"/>
      <w:jc w:val="center"/>
      <w:rPr>
        <w:rFonts w:ascii="Calibri" w:hAnsi="Calibri" w:cs="Calibri"/>
        <w:sz w:val="20"/>
      </w:rPr>
    </w:pPr>
    <w:r w:rsidRPr="00FB62D5">
      <w:rPr>
        <w:rStyle w:val="PageNumber"/>
        <w:rFonts w:ascii="Calibri" w:hAnsi="Calibri" w:cs="Calibri"/>
        <w:sz w:val="20"/>
      </w:rPr>
      <w:fldChar w:fldCharType="begin"/>
    </w:r>
    <w:r w:rsidRPr="00FB62D5">
      <w:rPr>
        <w:rStyle w:val="PageNumber"/>
        <w:rFonts w:ascii="Calibri" w:hAnsi="Calibri" w:cs="Calibri"/>
        <w:sz w:val="20"/>
      </w:rPr>
      <w:instrText xml:space="preserve"> PAGE </w:instrText>
    </w:r>
    <w:r w:rsidRPr="00FB62D5">
      <w:rPr>
        <w:rStyle w:val="PageNumber"/>
        <w:rFonts w:ascii="Calibri" w:hAnsi="Calibri" w:cs="Calibri"/>
        <w:sz w:val="20"/>
      </w:rPr>
      <w:fldChar w:fldCharType="separate"/>
    </w:r>
    <w:r w:rsidR="002F594A">
      <w:rPr>
        <w:rStyle w:val="PageNumber"/>
        <w:rFonts w:ascii="Calibri" w:hAnsi="Calibri" w:cs="Calibri"/>
        <w:noProof/>
        <w:sz w:val="20"/>
      </w:rPr>
      <w:t>2</w:t>
    </w:r>
    <w:r w:rsidRPr="00FB62D5">
      <w:rPr>
        <w:rStyle w:val="PageNumber"/>
        <w:rFonts w:ascii="Calibri" w:hAnsi="Calibri" w:cs="Calibri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50AA" w14:textId="77777777" w:rsidR="00C7015A" w:rsidRDefault="00C70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3F4"/>
    <w:multiLevelType w:val="hybridMultilevel"/>
    <w:tmpl w:val="13E2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" w15:restartNumberingAfterBreak="0">
    <w:nsid w:val="221F2AB2"/>
    <w:multiLevelType w:val="hybridMultilevel"/>
    <w:tmpl w:val="AACA820C"/>
    <w:lvl w:ilvl="0" w:tplc="86F25FD0">
      <w:start w:val="1"/>
      <w:numFmt w:val="decimal"/>
      <w:lvlText w:val="%1."/>
      <w:lvlJc w:val="left"/>
      <w:pPr>
        <w:ind w:left="405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669373E"/>
    <w:multiLevelType w:val="hybridMultilevel"/>
    <w:tmpl w:val="EB34B1F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AA0655"/>
    <w:multiLevelType w:val="hybridMultilevel"/>
    <w:tmpl w:val="8BCA5686"/>
    <w:lvl w:ilvl="0" w:tplc="80C6D0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9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44A36D66"/>
    <w:multiLevelType w:val="hybridMultilevel"/>
    <w:tmpl w:val="4350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5D054B58"/>
    <w:multiLevelType w:val="hybridMultilevel"/>
    <w:tmpl w:val="888C0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3F46A0"/>
    <w:multiLevelType w:val="hybridMultilevel"/>
    <w:tmpl w:val="4614D72E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7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8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9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 w16cid:durableId="562259029">
    <w:abstractNumId w:val="2"/>
  </w:num>
  <w:num w:numId="2" w16cid:durableId="492331308">
    <w:abstractNumId w:val="7"/>
  </w:num>
  <w:num w:numId="3" w16cid:durableId="449856732">
    <w:abstractNumId w:val="18"/>
  </w:num>
  <w:num w:numId="4" w16cid:durableId="1513759584">
    <w:abstractNumId w:val="16"/>
  </w:num>
  <w:num w:numId="5" w16cid:durableId="2063404570">
    <w:abstractNumId w:val="19"/>
  </w:num>
  <w:num w:numId="6" w16cid:durableId="122503251">
    <w:abstractNumId w:val="11"/>
  </w:num>
  <w:num w:numId="7" w16cid:durableId="852299586">
    <w:abstractNumId w:val="8"/>
  </w:num>
  <w:num w:numId="8" w16cid:durableId="706221419">
    <w:abstractNumId w:val="17"/>
  </w:num>
  <w:num w:numId="9" w16cid:durableId="1318875715">
    <w:abstractNumId w:val="5"/>
  </w:num>
  <w:num w:numId="10" w16cid:durableId="912468632">
    <w:abstractNumId w:val="9"/>
  </w:num>
  <w:num w:numId="11" w16cid:durableId="2032758056">
    <w:abstractNumId w:val="13"/>
  </w:num>
  <w:num w:numId="12" w16cid:durableId="1951088100">
    <w:abstractNumId w:val="1"/>
  </w:num>
  <w:num w:numId="13" w16cid:durableId="1629436539">
    <w:abstractNumId w:val="12"/>
  </w:num>
  <w:num w:numId="14" w16cid:durableId="1952279774">
    <w:abstractNumId w:val="20"/>
  </w:num>
  <w:num w:numId="15" w16cid:durableId="1160005355">
    <w:abstractNumId w:val="14"/>
  </w:num>
  <w:num w:numId="16" w16cid:durableId="1227692137">
    <w:abstractNumId w:val="10"/>
  </w:num>
  <w:num w:numId="17" w16cid:durableId="2133136615">
    <w:abstractNumId w:val="6"/>
  </w:num>
  <w:num w:numId="18" w16cid:durableId="23798441">
    <w:abstractNumId w:val="4"/>
  </w:num>
  <w:num w:numId="19" w16cid:durableId="1383212277">
    <w:abstractNumId w:val="3"/>
  </w:num>
  <w:num w:numId="20" w16cid:durableId="1273396553">
    <w:abstractNumId w:val="15"/>
  </w:num>
  <w:num w:numId="21" w16cid:durableId="41119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B0"/>
    <w:rsid w:val="00023E3F"/>
    <w:rsid w:val="00085A58"/>
    <w:rsid w:val="00107C38"/>
    <w:rsid w:val="00127DBC"/>
    <w:rsid w:val="0013431C"/>
    <w:rsid w:val="001D24FA"/>
    <w:rsid w:val="0020197C"/>
    <w:rsid w:val="00205CE0"/>
    <w:rsid w:val="00211131"/>
    <w:rsid w:val="00217CF2"/>
    <w:rsid w:val="00263E6E"/>
    <w:rsid w:val="002A0713"/>
    <w:rsid w:val="002C61FB"/>
    <w:rsid w:val="002D4324"/>
    <w:rsid w:val="002D5A69"/>
    <w:rsid w:val="002F594A"/>
    <w:rsid w:val="00300C95"/>
    <w:rsid w:val="00344AA3"/>
    <w:rsid w:val="00352119"/>
    <w:rsid w:val="00383C43"/>
    <w:rsid w:val="003D2C3E"/>
    <w:rsid w:val="003F7C21"/>
    <w:rsid w:val="00444731"/>
    <w:rsid w:val="004455FE"/>
    <w:rsid w:val="004C0478"/>
    <w:rsid w:val="004C59FD"/>
    <w:rsid w:val="005010BE"/>
    <w:rsid w:val="00504AA2"/>
    <w:rsid w:val="00522416"/>
    <w:rsid w:val="00541A0B"/>
    <w:rsid w:val="0057600B"/>
    <w:rsid w:val="005A346C"/>
    <w:rsid w:val="00630C30"/>
    <w:rsid w:val="00654ED7"/>
    <w:rsid w:val="0067629D"/>
    <w:rsid w:val="006A1030"/>
    <w:rsid w:val="006B0DFD"/>
    <w:rsid w:val="006E2736"/>
    <w:rsid w:val="00743D8A"/>
    <w:rsid w:val="007D7D23"/>
    <w:rsid w:val="00850AC0"/>
    <w:rsid w:val="008828C7"/>
    <w:rsid w:val="008F2F73"/>
    <w:rsid w:val="0092419D"/>
    <w:rsid w:val="009267B0"/>
    <w:rsid w:val="009547C0"/>
    <w:rsid w:val="00990D43"/>
    <w:rsid w:val="009D5EA9"/>
    <w:rsid w:val="00A4096F"/>
    <w:rsid w:val="00B07550"/>
    <w:rsid w:val="00B50381"/>
    <w:rsid w:val="00B50D78"/>
    <w:rsid w:val="00B824AE"/>
    <w:rsid w:val="00B86BED"/>
    <w:rsid w:val="00BD7EA0"/>
    <w:rsid w:val="00C07408"/>
    <w:rsid w:val="00C11CE2"/>
    <w:rsid w:val="00C22C4A"/>
    <w:rsid w:val="00C7015A"/>
    <w:rsid w:val="00CB72F8"/>
    <w:rsid w:val="00CF4231"/>
    <w:rsid w:val="00CF7712"/>
    <w:rsid w:val="00D01F4C"/>
    <w:rsid w:val="00D041D2"/>
    <w:rsid w:val="00D419F6"/>
    <w:rsid w:val="00D52CD7"/>
    <w:rsid w:val="00D53367"/>
    <w:rsid w:val="00D65AB5"/>
    <w:rsid w:val="00D91799"/>
    <w:rsid w:val="00DD5A7C"/>
    <w:rsid w:val="00E23ACC"/>
    <w:rsid w:val="00E51BFE"/>
    <w:rsid w:val="00FB62D5"/>
    <w:rsid w:val="00FC481D"/>
    <w:rsid w:val="00FF6760"/>
    <w:rsid w:val="24367B26"/>
    <w:rsid w:val="51722B23"/>
    <w:rsid w:val="59CF01BB"/>
    <w:rsid w:val="68B735F8"/>
    <w:rsid w:val="7005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A8E23D2"/>
  <w15:chartTrackingRefBased/>
  <w15:docId w15:val="{0D33D834-5384-460F-AF13-4CE188EF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8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napToGrid w:val="0"/>
      <w:spacing w:val="-3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napToGrid w:val="0"/>
      <w:spacing w:val="-3"/>
      <w:kern w:val="0"/>
    </w:rPr>
  </w:style>
  <w:style w:type="paragraph" w:styleId="Header">
    <w:name w:val="header"/>
    <w:basedOn w:val="Normal"/>
    <w:rsid w:val="00B824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4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24AE"/>
  </w:style>
  <w:style w:type="paragraph" w:styleId="BalloonText">
    <w:name w:val="Balloon Text"/>
    <w:basedOn w:val="Normal"/>
    <w:link w:val="BalloonTextChar"/>
    <w:rsid w:val="004C5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59FD"/>
    <w:rPr>
      <w:rFonts w:ascii="Tahoma" w:hAnsi="Tahoma" w:cs="Tahoma"/>
      <w:kern w:val="28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6BED"/>
    <w:pPr>
      <w:ind w:left="720"/>
    </w:p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kern w:val="28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C44D1-FDEC-42F0-B5C5-1AA359C4FF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84ac4f-3447-4f0c-9e3c-48303602634f"/>
  </ds:schemaRefs>
</ds:datastoreItem>
</file>

<file path=customXml/itemProps2.xml><?xml version="1.0" encoding="utf-8"?>
<ds:datastoreItem xmlns:ds="http://schemas.openxmlformats.org/officeDocument/2006/customXml" ds:itemID="{E1003208-61EB-4367-8CCC-983F34CD7274}"/>
</file>

<file path=customXml/itemProps3.xml><?xml version="1.0" encoding="utf-8"?>
<ds:datastoreItem xmlns:ds="http://schemas.openxmlformats.org/officeDocument/2006/customXml" ds:itemID="{C22AC886-14A5-4D3D-AC80-B1A85EA4D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669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Saunders, Heather</cp:lastModifiedBy>
  <cp:revision>3</cp:revision>
  <cp:lastPrinted>2025-05-07T16:07:00Z</cp:lastPrinted>
  <dcterms:created xsi:type="dcterms:W3CDTF">2025-05-07T16:52:00Z</dcterms:created>
  <dcterms:modified xsi:type="dcterms:W3CDTF">2025-05-08T16:37:00Z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bcbdb30d-9c04-4cee-88ff-25f8b98c4dc5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