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F222C" w14:textId="77777777" w:rsidR="00B67023" w:rsidRPr="009E44EB" w:rsidRDefault="00B67023" w:rsidP="00B67023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Theme="minorHAnsi" w:hAnsiTheme="minorHAnsi"/>
          <w:b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</w:rPr>
        <w:t>BOARD OF EDUCATION</w:t>
      </w:r>
    </w:p>
    <w:p w14:paraId="5D9EAAC7" w14:textId="77777777" w:rsidR="00B67023" w:rsidRPr="009E44EB" w:rsidRDefault="00B67023" w:rsidP="00B67023">
      <w:pPr>
        <w:tabs>
          <w:tab w:val="center" w:pos="4680"/>
        </w:tabs>
        <w:suppressAutoHyphens/>
        <w:jc w:val="both"/>
        <w:rPr>
          <w:rFonts w:asciiTheme="minorHAnsi" w:hAnsiTheme="minorHAnsi"/>
          <w:b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9E44EB">
            <w:rPr>
              <w:rFonts w:asciiTheme="minorHAnsi" w:hAnsiTheme="minorHAnsi"/>
              <w:b/>
              <w:spacing w:val="-3"/>
              <w:sz w:val="24"/>
            </w:rPr>
            <w:t>Saskatoon</w:t>
          </w:r>
        </w:smartTag>
        <w:r w:rsidRPr="009E44EB">
          <w:rPr>
            <w:rFonts w:asciiTheme="minorHAnsi" w:hAnsi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9E44EB">
            <w:rPr>
              <w:rFonts w:asciiTheme="minorHAnsi" w:hAnsiTheme="minorHAnsi"/>
              <w:b/>
              <w:spacing w:val="-3"/>
              <w:sz w:val="24"/>
            </w:rPr>
            <w:t>School</w:t>
          </w:r>
        </w:smartTag>
      </w:smartTag>
      <w:r w:rsidRPr="009E44EB">
        <w:rPr>
          <w:rFonts w:asciiTheme="minorHAnsi" w:hAnsiTheme="minorHAnsi"/>
          <w:b/>
          <w:spacing w:val="-3"/>
          <w:sz w:val="24"/>
        </w:rPr>
        <w:t xml:space="preserve"> Division No. 13</w:t>
      </w:r>
    </w:p>
    <w:p w14:paraId="2B0A885C" w14:textId="77777777" w:rsidR="00B67023" w:rsidRPr="009E44EB" w:rsidRDefault="00B67023" w:rsidP="00B67023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/>
          <w:b/>
          <w:spacing w:val="-3"/>
          <w:sz w:val="24"/>
        </w:rPr>
      </w:pPr>
    </w:p>
    <w:p w14:paraId="4E1DF2C2" w14:textId="77777777" w:rsidR="00B67023" w:rsidRPr="009E44EB" w:rsidRDefault="00B67023" w:rsidP="00B67023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/>
          <w:b/>
          <w:spacing w:val="-3"/>
          <w:sz w:val="24"/>
        </w:rPr>
      </w:pPr>
    </w:p>
    <w:p w14:paraId="6DF6E54C" w14:textId="77777777" w:rsidR="00B67023" w:rsidRPr="009E44EB" w:rsidRDefault="00B67023" w:rsidP="00B67023">
      <w:pPr>
        <w:tabs>
          <w:tab w:val="center" w:pos="4680"/>
        </w:tabs>
        <w:suppressAutoHyphens/>
        <w:jc w:val="both"/>
        <w:rPr>
          <w:rFonts w:asciiTheme="minorHAnsi" w:hAnsiTheme="minorHAnsi"/>
          <w:b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</w:rPr>
        <w:tab/>
      </w:r>
      <w:r w:rsidRPr="009E44EB">
        <w:rPr>
          <w:rFonts w:asciiTheme="minorHAnsi" w:hAnsiTheme="minorHAnsi"/>
          <w:b/>
          <w:spacing w:val="-3"/>
          <w:sz w:val="24"/>
          <w:u w:val="single"/>
        </w:rPr>
        <w:t>P O S I T I O N   D E S C R I P T I O N</w:t>
      </w:r>
    </w:p>
    <w:p w14:paraId="33C7993C" w14:textId="77777777" w:rsidR="00B67023" w:rsidRPr="009E44EB" w:rsidRDefault="00B67023" w:rsidP="00B67023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/>
          <w:b/>
          <w:spacing w:val="-3"/>
          <w:sz w:val="24"/>
        </w:rPr>
      </w:pPr>
    </w:p>
    <w:p w14:paraId="0B4E59C2" w14:textId="77777777" w:rsidR="00B67023" w:rsidRPr="009E44EB" w:rsidRDefault="00B67023" w:rsidP="00B67023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/>
          <w:b/>
          <w:spacing w:val="-3"/>
          <w:sz w:val="24"/>
        </w:rPr>
      </w:pPr>
    </w:p>
    <w:p w14:paraId="57D61B7A" w14:textId="77777777" w:rsidR="00B67023" w:rsidRPr="009E44EB" w:rsidRDefault="00B67023" w:rsidP="009E44EB">
      <w:pPr>
        <w:tabs>
          <w:tab w:val="left" w:pos="720"/>
          <w:tab w:val="left" w:pos="3642"/>
          <w:tab w:val="left" w:pos="4320"/>
        </w:tabs>
        <w:suppressAutoHyphens/>
        <w:ind w:left="3600" w:hanging="3600"/>
        <w:rPr>
          <w:rFonts w:asciiTheme="minorHAnsi" w:hAnsiTheme="minorHAnsi"/>
          <w:b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  <w:u w:val="single"/>
        </w:rPr>
        <w:t>Position</w:t>
      </w:r>
      <w:r w:rsidRPr="009E44EB">
        <w:rPr>
          <w:rFonts w:asciiTheme="minorHAnsi" w:hAnsiTheme="minorHAnsi"/>
          <w:b/>
          <w:spacing w:val="-3"/>
          <w:sz w:val="24"/>
        </w:rPr>
        <w:t>:</w:t>
      </w:r>
      <w:r w:rsidRPr="009E44EB">
        <w:rPr>
          <w:rFonts w:asciiTheme="minorHAnsi" w:hAnsiTheme="minorHAnsi"/>
          <w:b/>
          <w:spacing w:val="-3"/>
          <w:sz w:val="24"/>
        </w:rPr>
        <w:tab/>
        <w:t xml:space="preserve">LIBRARY TECHNICIAN </w:t>
      </w:r>
      <w:r w:rsidR="003B7FE4" w:rsidRPr="009E44EB">
        <w:rPr>
          <w:rFonts w:asciiTheme="minorHAnsi" w:hAnsiTheme="minorHAnsi"/>
          <w:b/>
          <w:spacing w:val="-3"/>
          <w:sz w:val="24"/>
        </w:rPr>
        <w:t>–</w:t>
      </w:r>
      <w:r w:rsidRPr="009E44EB">
        <w:rPr>
          <w:rFonts w:asciiTheme="minorHAnsi" w:hAnsiTheme="minorHAnsi"/>
          <w:b/>
          <w:spacing w:val="-3"/>
          <w:sz w:val="24"/>
        </w:rPr>
        <w:t xml:space="preserve"> </w:t>
      </w:r>
      <w:r w:rsidR="00A87308" w:rsidRPr="009E44EB">
        <w:rPr>
          <w:rFonts w:asciiTheme="minorHAnsi" w:hAnsiTheme="minorHAnsi"/>
          <w:b/>
          <w:spacing w:val="-3"/>
          <w:sz w:val="24"/>
        </w:rPr>
        <w:t>S</w:t>
      </w:r>
      <w:r w:rsidR="009E44EB">
        <w:rPr>
          <w:rFonts w:asciiTheme="minorHAnsi" w:hAnsiTheme="minorHAnsi"/>
          <w:b/>
          <w:spacing w:val="-3"/>
          <w:sz w:val="24"/>
        </w:rPr>
        <w:t xml:space="preserve">ASKATCHEWAN </w:t>
      </w:r>
      <w:r w:rsidR="003B7FE4" w:rsidRPr="009E44EB">
        <w:rPr>
          <w:rFonts w:asciiTheme="minorHAnsi" w:hAnsiTheme="minorHAnsi"/>
          <w:b/>
          <w:spacing w:val="-3"/>
          <w:sz w:val="24"/>
        </w:rPr>
        <w:t>A</w:t>
      </w:r>
      <w:r w:rsidR="009E44EB">
        <w:rPr>
          <w:rFonts w:asciiTheme="minorHAnsi" w:hAnsiTheme="minorHAnsi"/>
          <w:b/>
          <w:spacing w:val="-3"/>
          <w:sz w:val="24"/>
        </w:rPr>
        <w:t xml:space="preserve">LTERNATE </w:t>
      </w:r>
      <w:r w:rsidR="003B7FE4" w:rsidRPr="009E44EB">
        <w:rPr>
          <w:rFonts w:asciiTheme="minorHAnsi" w:hAnsiTheme="minorHAnsi"/>
          <w:b/>
          <w:spacing w:val="-3"/>
          <w:sz w:val="24"/>
        </w:rPr>
        <w:t>F</w:t>
      </w:r>
      <w:r w:rsidR="009E44EB">
        <w:rPr>
          <w:rFonts w:asciiTheme="minorHAnsi" w:hAnsiTheme="minorHAnsi"/>
          <w:b/>
          <w:spacing w:val="-3"/>
          <w:sz w:val="24"/>
        </w:rPr>
        <w:t xml:space="preserve">ORMAT </w:t>
      </w:r>
      <w:r w:rsidR="003B7FE4" w:rsidRPr="009E44EB">
        <w:rPr>
          <w:rFonts w:asciiTheme="minorHAnsi" w:hAnsiTheme="minorHAnsi"/>
          <w:b/>
          <w:spacing w:val="-3"/>
          <w:sz w:val="24"/>
        </w:rPr>
        <w:t>M</w:t>
      </w:r>
      <w:r w:rsidR="009E44EB">
        <w:rPr>
          <w:rFonts w:asciiTheme="minorHAnsi" w:hAnsiTheme="minorHAnsi"/>
          <w:b/>
          <w:spacing w:val="-3"/>
          <w:sz w:val="24"/>
        </w:rPr>
        <w:t>ATERIALS</w:t>
      </w:r>
    </w:p>
    <w:p w14:paraId="4BE8F368" w14:textId="77777777" w:rsidR="00B67023" w:rsidRPr="009E44EB" w:rsidRDefault="00926962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b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</w:rPr>
        <w:tab/>
      </w:r>
      <w:r w:rsidRPr="009E44EB">
        <w:rPr>
          <w:rFonts w:asciiTheme="minorHAnsi" w:hAnsiTheme="minorHAnsi"/>
          <w:b/>
          <w:spacing w:val="-3"/>
          <w:sz w:val="24"/>
        </w:rPr>
        <w:tab/>
      </w:r>
    </w:p>
    <w:p w14:paraId="42CEBFB0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b/>
          <w:spacing w:val="-3"/>
          <w:sz w:val="24"/>
        </w:rPr>
      </w:pPr>
    </w:p>
    <w:p w14:paraId="109C93CA" w14:textId="2331DAA3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42" w:hanging="3642"/>
        <w:rPr>
          <w:rFonts w:asciiTheme="minorHAnsi" w:hAnsiTheme="minorHAnsi"/>
          <w:b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  <w:u w:val="single"/>
        </w:rPr>
        <w:t>Immediate Supervisor</w:t>
      </w:r>
      <w:r w:rsidRPr="009E44EB">
        <w:rPr>
          <w:rFonts w:asciiTheme="minorHAnsi" w:hAnsiTheme="minorHAnsi"/>
          <w:b/>
          <w:spacing w:val="-3"/>
          <w:sz w:val="24"/>
        </w:rPr>
        <w:t>:</w:t>
      </w:r>
      <w:r w:rsidRPr="009E44EB">
        <w:rPr>
          <w:rFonts w:asciiTheme="minorHAnsi" w:hAnsiTheme="minorHAnsi"/>
          <w:b/>
          <w:spacing w:val="-3"/>
          <w:sz w:val="24"/>
        </w:rPr>
        <w:tab/>
      </w:r>
      <w:r w:rsidR="00A87308" w:rsidRPr="009E44EB">
        <w:rPr>
          <w:rFonts w:asciiTheme="minorHAnsi" w:hAnsiTheme="minorHAnsi"/>
          <w:b/>
          <w:spacing w:val="-3"/>
          <w:sz w:val="24"/>
        </w:rPr>
        <w:t>S</w:t>
      </w:r>
      <w:r w:rsidR="009E44EB">
        <w:rPr>
          <w:rFonts w:asciiTheme="minorHAnsi" w:hAnsiTheme="minorHAnsi"/>
          <w:b/>
          <w:spacing w:val="-3"/>
          <w:sz w:val="24"/>
        </w:rPr>
        <w:t xml:space="preserve">ASKATCHEWAN </w:t>
      </w:r>
      <w:r w:rsidR="005C5C63" w:rsidRPr="009E44EB">
        <w:rPr>
          <w:rFonts w:asciiTheme="minorHAnsi" w:hAnsiTheme="minorHAnsi"/>
          <w:b/>
          <w:spacing w:val="-3"/>
          <w:sz w:val="24"/>
        </w:rPr>
        <w:t>A</w:t>
      </w:r>
      <w:r w:rsidR="009E44EB">
        <w:rPr>
          <w:rFonts w:asciiTheme="minorHAnsi" w:hAnsiTheme="minorHAnsi"/>
          <w:b/>
          <w:spacing w:val="-3"/>
          <w:sz w:val="24"/>
        </w:rPr>
        <w:t xml:space="preserve">LTERNATE </w:t>
      </w:r>
      <w:r w:rsidR="005C5C63" w:rsidRPr="009E44EB">
        <w:rPr>
          <w:rFonts w:asciiTheme="minorHAnsi" w:hAnsiTheme="minorHAnsi"/>
          <w:b/>
          <w:spacing w:val="-3"/>
          <w:sz w:val="24"/>
        </w:rPr>
        <w:t>F</w:t>
      </w:r>
      <w:r w:rsidR="009E44EB">
        <w:rPr>
          <w:rFonts w:asciiTheme="minorHAnsi" w:hAnsiTheme="minorHAnsi"/>
          <w:b/>
          <w:spacing w:val="-3"/>
          <w:sz w:val="24"/>
        </w:rPr>
        <w:t xml:space="preserve">ORMAT </w:t>
      </w:r>
      <w:r w:rsidR="005C5C63" w:rsidRPr="009E44EB">
        <w:rPr>
          <w:rFonts w:asciiTheme="minorHAnsi" w:hAnsiTheme="minorHAnsi"/>
          <w:b/>
          <w:spacing w:val="-3"/>
          <w:sz w:val="24"/>
        </w:rPr>
        <w:t>M</w:t>
      </w:r>
      <w:r w:rsidR="009E44EB">
        <w:rPr>
          <w:rFonts w:asciiTheme="minorHAnsi" w:hAnsiTheme="minorHAnsi"/>
          <w:b/>
          <w:spacing w:val="-3"/>
          <w:sz w:val="24"/>
        </w:rPr>
        <w:t>ATERIALS</w:t>
      </w:r>
      <w:r w:rsidR="005C5C63" w:rsidRPr="009E44EB">
        <w:rPr>
          <w:rFonts w:asciiTheme="minorHAnsi" w:hAnsiTheme="minorHAnsi"/>
          <w:b/>
          <w:spacing w:val="-3"/>
          <w:sz w:val="24"/>
        </w:rPr>
        <w:t xml:space="preserve"> COLLECTION DEVELOPER / </w:t>
      </w:r>
      <w:r w:rsidR="00BA0233">
        <w:rPr>
          <w:rFonts w:asciiTheme="minorHAnsi" w:hAnsiTheme="minorHAnsi"/>
          <w:b/>
          <w:spacing w:val="-3"/>
          <w:sz w:val="24"/>
        </w:rPr>
        <w:t>SUPERINTENDENT OF EDUCATION</w:t>
      </w:r>
    </w:p>
    <w:p w14:paraId="61DE5F7B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b/>
          <w:spacing w:val="-3"/>
          <w:sz w:val="24"/>
        </w:rPr>
      </w:pPr>
    </w:p>
    <w:p w14:paraId="2B01ED3E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b/>
          <w:spacing w:val="-3"/>
          <w:sz w:val="24"/>
        </w:rPr>
      </w:pPr>
    </w:p>
    <w:p w14:paraId="03F72B29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  <w:u w:val="single"/>
        </w:rPr>
        <w:t>Core Function</w:t>
      </w:r>
      <w:r w:rsidRPr="009E44EB">
        <w:rPr>
          <w:rFonts w:asciiTheme="minorHAnsi" w:hAnsiTheme="minorHAnsi"/>
          <w:b/>
          <w:spacing w:val="-3"/>
          <w:sz w:val="24"/>
        </w:rPr>
        <w:t>:</w:t>
      </w:r>
    </w:p>
    <w:p w14:paraId="3C3F69E2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67CDE076" w14:textId="1C99DBA5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 xml:space="preserve">The Library Technician </w:t>
      </w:r>
      <w:r w:rsidR="00926962" w:rsidRPr="009E44EB">
        <w:rPr>
          <w:rFonts w:asciiTheme="minorHAnsi" w:hAnsiTheme="minorHAnsi"/>
          <w:spacing w:val="-3"/>
          <w:sz w:val="24"/>
        </w:rPr>
        <w:t>circulat</w:t>
      </w:r>
      <w:r w:rsidR="006059E7" w:rsidRPr="009E44EB">
        <w:rPr>
          <w:rFonts w:asciiTheme="minorHAnsi" w:hAnsiTheme="minorHAnsi"/>
          <w:spacing w:val="-3"/>
          <w:sz w:val="24"/>
        </w:rPr>
        <w:t>es</w:t>
      </w:r>
      <w:r w:rsidR="00551085" w:rsidRPr="009E44EB">
        <w:rPr>
          <w:rFonts w:asciiTheme="minorHAnsi" w:hAnsiTheme="minorHAnsi"/>
          <w:spacing w:val="-3"/>
          <w:sz w:val="24"/>
        </w:rPr>
        <w:t xml:space="preserve">, </w:t>
      </w:r>
      <w:r w:rsidR="00D618D4" w:rsidRPr="009E44EB">
        <w:rPr>
          <w:rFonts w:asciiTheme="minorHAnsi" w:hAnsiTheme="minorHAnsi"/>
          <w:spacing w:val="-3"/>
          <w:sz w:val="24"/>
        </w:rPr>
        <w:t xml:space="preserve">catalogues, </w:t>
      </w:r>
      <w:r w:rsidR="00551085" w:rsidRPr="009E44EB">
        <w:rPr>
          <w:rFonts w:asciiTheme="minorHAnsi" w:hAnsiTheme="minorHAnsi"/>
          <w:spacing w:val="-3"/>
          <w:sz w:val="24"/>
        </w:rPr>
        <w:t xml:space="preserve">processes </w:t>
      </w:r>
      <w:r w:rsidR="006059E7" w:rsidRPr="009E44EB">
        <w:rPr>
          <w:rFonts w:asciiTheme="minorHAnsi" w:hAnsiTheme="minorHAnsi"/>
          <w:spacing w:val="-3"/>
          <w:sz w:val="24"/>
        </w:rPr>
        <w:t>and m</w:t>
      </w:r>
      <w:r w:rsidRPr="009E44EB">
        <w:rPr>
          <w:rFonts w:asciiTheme="minorHAnsi" w:hAnsiTheme="minorHAnsi"/>
          <w:spacing w:val="-3"/>
          <w:sz w:val="24"/>
        </w:rPr>
        <w:t>aint</w:t>
      </w:r>
      <w:r w:rsidR="006059E7" w:rsidRPr="009E44EB">
        <w:rPr>
          <w:rFonts w:asciiTheme="minorHAnsi" w:hAnsiTheme="minorHAnsi"/>
          <w:spacing w:val="-3"/>
          <w:sz w:val="24"/>
        </w:rPr>
        <w:t>ains</w:t>
      </w:r>
      <w:r w:rsidRPr="009E44EB">
        <w:rPr>
          <w:rFonts w:asciiTheme="minorHAnsi" w:hAnsiTheme="minorHAnsi"/>
          <w:spacing w:val="-3"/>
          <w:sz w:val="24"/>
        </w:rPr>
        <w:t xml:space="preserve"> </w:t>
      </w:r>
      <w:r w:rsidR="009B3104" w:rsidRPr="009E44EB">
        <w:rPr>
          <w:rFonts w:asciiTheme="minorHAnsi" w:hAnsiTheme="minorHAnsi"/>
          <w:spacing w:val="-3"/>
          <w:sz w:val="24"/>
        </w:rPr>
        <w:t xml:space="preserve">the shared </w:t>
      </w:r>
      <w:r w:rsidR="004C605D" w:rsidRPr="009E44EB">
        <w:rPr>
          <w:rFonts w:asciiTheme="minorHAnsi" w:hAnsiTheme="minorHAnsi"/>
          <w:spacing w:val="-3"/>
          <w:sz w:val="24"/>
        </w:rPr>
        <w:t xml:space="preserve">Braille, </w:t>
      </w:r>
      <w:r w:rsidR="006917DD">
        <w:rPr>
          <w:rFonts w:asciiTheme="minorHAnsi" w:hAnsiTheme="minorHAnsi"/>
          <w:spacing w:val="-3"/>
          <w:sz w:val="24"/>
        </w:rPr>
        <w:t>l</w:t>
      </w:r>
      <w:r w:rsidR="004C605D" w:rsidRPr="009E44EB">
        <w:rPr>
          <w:rFonts w:asciiTheme="minorHAnsi" w:hAnsiTheme="minorHAnsi"/>
          <w:spacing w:val="-3"/>
          <w:sz w:val="24"/>
        </w:rPr>
        <w:t xml:space="preserve">arge </w:t>
      </w:r>
      <w:r w:rsidR="006917DD">
        <w:rPr>
          <w:rFonts w:asciiTheme="minorHAnsi" w:hAnsiTheme="minorHAnsi"/>
          <w:spacing w:val="-3"/>
          <w:sz w:val="24"/>
        </w:rPr>
        <w:t>p</w:t>
      </w:r>
      <w:r w:rsidR="004C605D" w:rsidRPr="009E44EB">
        <w:rPr>
          <w:rFonts w:asciiTheme="minorHAnsi" w:hAnsiTheme="minorHAnsi"/>
          <w:spacing w:val="-3"/>
          <w:sz w:val="24"/>
        </w:rPr>
        <w:t xml:space="preserve">rint, audio and e-text </w:t>
      </w:r>
      <w:r w:rsidR="009B3104" w:rsidRPr="009E44EB">
        <w:rPr>
          <w:rFonts w:asciiTheme="minorHAnsi" w:hAnsiTheme="minorHAnsi"/>
          <w:spacing w:val="-3"/>
          <w:sz w:val="24"/>
        </w:rPr>
        <w:t xml:space="preserve">resources of the </w:t>
      </w:r>
      <w:r w:rsidR="005C5C63" w:rsidRPr="009E44EB">
        <w:rPr>
          <w:rFonts w:asciiTheme="minorHAnsi" w:hAnsiTheme="minorHAnsi"/>
          <w:spacing w:val="-3"/>
          <w:sz w:val="24"/>
        </w:rPr>
        <w:t>S</w:t>
      </w:r>
      <w:r w:rsidR="009B3104" w:rsidRPr="009E44EB">
        <w:rPr>
          <w:rFonts w:asciiTheme="minorHAnsi" w:hAnsiTheme="minorHAnsi"/>
          <w:spacing w:val="-3"/>
          <w:sz w:val="24"/>
        </w:rPr>
        <w:t>askatchewan Alternate Format Materials Library</w:t>
      </w:r>
      <w:r w:rsidR="00926962" w:rsidRPr="009E44EB">
        <w:rPr>
          <w:rFonts w:asciiTheme="minorHAnsi" w:hAnsiTheme="minorHAnsi"/>
          <w:spacing w:val="-3"/>
          <w:sz w:val="24"/>
        </w:rPr>
        <w:t>.</w:t>
      </w:r>
      <w:r w:rsidR="0074345C" w:rsidRPr="009E44EB">
        <w:rPr>
          <w:rFonts w:asciiTheme="minorHAnsi" w:hAnsiTheme="minorHAnsi"/>
          <w:spacing w:val="-3"/>
          <w:sz w:val="24"/>
        </w:rPr>
        <w:t xml:space="preserve">  The Library Technician also </w:t>
      </w:r>
      <w:r w:rsidR="00D618D4" w:rsidRPr="009E44EB">
        <w:rPr>
          <w:rFonts w:asciiTheme="minorHAnsi" w:hAnsiTheme="minorHAnsi"/>
          <w:spacing w:val="-3"/>
          <w:sz w:val="24"/>
        </w:rPr>
        <w:t xml:space="preserve">assists in the </w:t>
      </w:r>
      <w:r w:rsidR="005C5C63" w:rsidRPr="009E44EB">
        <w:rPr>
          <w:rFonts w:asciiTheme="minorHAnsi" w:hAnsiTheme="minorHAnsi"/>
          <w:spacing w:val="-3"/>
          <w:sz w:val="24"/>
        </w:rPr>
        <w:t xml:space="preserve">production of </w:t>
      </w:r>
      <w:r w:rsidR="009C4F9A" w:rsidRPr="009E44EB">
        <w:rPr>
          <w:rFonts w:asciiTheme="minorHAnsi" w:hAnsiTheme="minorHAnsi"/>
          <w:spacing w:val="-3"/>
          <w:sz w:val="24"/>
        </w:rPr>
        <w:t xml:space="preserve">these </w:t>
      </w:r>
      <w:r w:rsidR="00551085" w:rsidRPr="009E44EB">
        <w:rPr>
          <w:rFonts w:asciiTheme="minorHAnsi" w:hAnsiTheme="minorHAnsi"/>
          <w:spacing w:val="-3"/>
          <w:sz w:val="24"/>
        </w:rPr>
        <w:t>resources for th</w:t>
      </w:r>
      <w:r w:rsidR="005C5C63" w:rsidRPr="009E44EB">
        <w:rPr>
          <w:rFonts w:asciiTheme="minorHAnsi" w:hAnsiTheme="minorHAnsi"/>
          <w:spacing w:val="-3"/>
          <w:sz w:val="24"/>
        </w:rPr>
        <w:t>is</w:t>
      </w:r>
      <w:r w:rsidR="00551085" w:rsidRPr="009E44EB">
        <w:rPr>
          <w:rFonts w:asciiTheme="minorHAnsi" w:hAnsiTheme="minorHAnsi"/>
          <w:spacing w:val="-3"/>
          <w:sz w:val="24"/>
        </w:rPr>
        <w:t xml:space="preserve"> librar</w:t>
      </w:r>
      <w:r w:rsidR="005C5C63" w:rsidRPr="009E44EB">
        <w:rPr>
          <w:rFonts w:asciiTheme="minorHAnsi" w:hAnsiTheme="minorHAnsi"/>
          <w:spacing w:val="-3"/>
          <w:sz w:val="24"/>
        </w:rPr>
        <w:t>y</w:t>
      </w:r>
      <w:r w:rsidR="00551085" w:rsidRPr="009E44EB">
        <w:rPr>
          <w:rFonts w:asciiTheme="minorHAnsi" w:hAnsiTheme="minorHAnsi"/>
          <w:spacing w:val="-3"/>
          <w:sz w:val="24"/>
        </w:rPr>
        <w:t>.</w:t>
      </w:r>
    </w:p>
    <w:p w14:paraId="6028F525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1E5163F6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33748DD7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  <w:u w:val="single"/>
        </w:rPr>
        <w:t>Duties and Responsibilities</w:t>
      </w:r>
      <w:r w:rsidRPr="009E44EB">
        <w:rPr>
          <w:rFonts w:asciiTheme="minorHAnsi" w:hAnsiTheme="minorHAnsi"/>
          <w:b/>
          <w:spacing w:val="-3"/>
          <w:sz w:val="24"/>
        </w:rPr>
        <w:t>:</w:t>
      </w:r>
    </w:p>
    <w:p w14:paraId="197230CC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4CC6C4B8" w14:textId="77777777" w:rsidR="00C04365" w:rsidRPr="009E44EB" w:rsidRDefault="00B67023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Works with the immediate supervisor</w:t>
      </w:r>
      <w:r w:rsidR="00B3037E" w:rsidRPr="009E44EB">
        <w:rPr>
          <w:rFonts w:asciiTheme="minorHAnsi" w:hAnsiTheme="minorHAnsi"/>
          <w:spacing w:val="-3"/>
          <w:sz w:val="24"/>
        </w:rPr>
        <w:t>(s)</w:t>
      </w:r>
      <w:r w:rsidRPr="009E44EB">
        <w:rPr>
          <w:rFonts w:asciiTheme="minorHAnsi" w:hAnsiTheme="minorHAnsi"/>
          <w:spacing w:val="-3"/>
          <w:sz w:val="24"/>
        </w:rPr>
        <w:t xml:space="preserve"> to </w:t>
      </w:r>
      <w:r w:rsidR="00926962" w:rsidRPr="009E44EB">
        <w:rPr>
          <w:rFonts w:asciiTheme="minorHAnsi" w:hAnsiTheme="minorHAnsi"/>
          <w:spacing w:val="-3"/>
          <w:sz w:val="24"/>
        </w:rPr>
        <w:t xml:space="preserve">monitor workflow in the </w:t>
      </w:r>
      <w:r w:rsidR="00B3037E" w:rsidRPr="009E44EB">
        <w:rPr>
          <w:rFonts w:asciiTheme="minorHAnsi" w:hAnsiTheme="minorHAnsi"/>
          <w:spacing w:val="-3"/>
          <w:sz w:val="24"/>
        </w:rPr>
        <w:t>Saskatchewan</w:t>
      </w:r>
      <w:r w:rsidR="0005702B" w:rsidRPr="009E44EB">
        <w:rPr>
          <w:rFonts w:asciiTheme="minorHAnsi" w:hAnsiTheme="minorHAnsi"/>
          <w:spacing w:val="-3"/>
          <w:sz w:val="24"/>
        </w:rPr>
        <w:t xml:space="preserve"> Alternate Format Materials Library</w:t>
      </w:r>
      <w:r w:rsidR="00926962" w:rsidRPr="009E44EB">
        <w:rPr>
          <w:rFonts w:asciiTheme="minorHAnsi" w:hAnsiTheme="minorHAnsi"/>
          <w:spacing w:val="-3"/>
          <w:sz w:val="24"/>
        </w:rPr>
        <w:t>.</w:t>
      </w:r>
      <w:r w:rsidR="004C605D" w:rsidRPr="009E44EB">
        <w:rPr>
          <w:rFonts w:asciiTheme="minorHAnsi" w:hAnsiTheme="minorHAnsi"/>
          <w:spacing w:val="-3"/>
          <w:sz w:val="24"/>
        </w:rPr>
        <w:t xml:space="preserve">  </w:t>
      </w:r>
    </w:p>
    <w:p w14:paraId="0075B30B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3E626B90" w14:textId="7CCC0232" w:rsidR="00B67023" w:rsidRPr="009E44EB" w:rsidRDefault="009E44EB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C</w:t>
      </w:r>
      <w:r w:rsidR="003572C5" w:rsidRPr="009E44EB">
        <w:rPr>
          <w:rFonts w:asciiTheme="minorHAnsi" w:hAnsiTheme="minorHAnsi"/>
          <w:spacing w:val="-3"/>
          <w:sz w:val="24"/>
        </w:rPr>
        <w:t xml:space="preserve">irculates </w:t>
      </w:r>
      <w:r w:rsidR="006D12D9" w:rsidRPr="009E44EB">
        <w:rPr>
          <w:rFonts w:asciiTheme="minorHAnsi" w:hAnsiTheme="minorHAnsi"/>
          <w:spacing w:val="-3"/>
          <w:sz w:val="24"/>
        </w:rPr>
        <w:t xml:space="preserve">Braille, </w:t>
      </w:r>
      <w:r w:rsidR="006917DD">
        <w:rPr>
          <w:rFonts w:asciiTheme="minorHAnsi" w:hAnsiTheme="minorHAnsi"/>
          <w:spacing w:val="-3"/>
          <w:sz w:val="24"/>
        </w:rPr>
        <w:t>l</w:t>
      </w:r>
      <w:r w:rsidR="006D12D9" w:rsidRPr="009E44EB">
        <w:rPr>
          <w:rFonts w:asciiTheme="minorHAnsi" w:hAnsiTheme="minorHAnsi"/>
          <w:spacing w:val="-3"/>
          <w:sz w:val="24"/>
        </w:rPr>
        <w:t xml:space="preserve">arge </w:t>
      </w:r>
      <w:r w:rsidR="006917DD">
        <w:rPr>
          <w:rFonts w:asciiTheme="minorHAnsi" w:hAnsiTheme="minorHAnsi"/>
          <w:spacing w:val="-3"/>
          <w:sz w:val="24"/>
        </w:rPr>
        <w:t>p</w:t>
      </w:r>
      <w:r w:rsidR="006D12D9" w:rsidRPr="009E44EB">
        <w:rPr>
          <w:rFonts w:asciiTheme="minorHAnsi" w:hAnsiTheme="minorHAnsi"/>
          <w:spacing w:val="-3"/>
          <w:sz w:val="24"/>
        </w:rPr>
        <w:t xml:space="preserve">rint, </w:t>
      </w:r>
      <w:r w:rsidR="006917DD">
        <w:rPr>
          <w:rFonts w:asciiTheme="minorHAnsi" w:hAnsiTheme="minorHAnsi"/>
          <w:spacing w:val="-3"/>
          <w:sz w:val="24"/>
        </w:rPr>
        <w:t>a</w:t>
      </w:r>
      <w:r w:rsidR="006D12D9" w:rsidRPr="009E44EB">
        <w:rPr>
          <w:rFonts w:asciiTheme="minorHAnsi" w:hAnsiTheme="minorHAnsi"/>
          <w:spacing w:val="-3"/>
          <w:sz w:val="24"/>
        </w:rPr>
        <w:t xml:space="preserve">udio </w:t>
      </w:r>
      <w:r w:rsidR="00BB6490" w:rsidRPr="009E44EB">
        <w:rPr>
          <w:rFonts w:asciiTheme="minorHAnsi" w:hAnsiTheme="minorHAnsi"/>
          <w:spacing w:val="-3"/>
          <w:sz w:val="24"/>
        </w:rPr>
        <w:t>and</w:t>
      </w:r>
      <w:r w:rsidR="006D12D9" w:rsidRPr="009E44EB">
        <w:rPr>
          <w:rFonts w:asciiTheme="minorHAnsi" w:hAnsiTheme="minorHAnsi"/>
          <w:spacing w:val="-3"/>
          <w:sz w:val="24"/>
        </w:rPr>
        <w:t xml:space="preserve"> e-text </w:t>
      </w:r>
      <w:r w:rsidR="00CD180C" w:rsidRPr="009E44EB">
        <w:rPr>
          <w:rFonts w:asciiTheme="minorHAnsi" w:hAnsiTheme="minorHAnsi"/>
          <w:spacing w:val="-3"/>
          <w:sz w:val="24"/>
        </w:rPr>
        <w:t xml:space="preserve">resource materials from the </w:t>
      </w:r>
      <w:r w:rsidR="00AC460A" w:rsidRPr="009E44EB">
        <w:rPr>
          <w:rFonts w:asciiTheme="minorHAnsi" w:hAnsiTheme="minorHAnsi"/>
          <w:spacing w:val="-3"/>
          <w:sz w:val="24"/>
        </w:rPr>
        <w:t xml:space="preserve">Saskatchewan Alternate Format Materials Library </w:t>
      </w:r>
      <w:r w:rsidR="00783F09" w:rsidRPr="009E44EB">
        <w:rPr>
          <w:rFonts w:asciiTheme="minorHAnsi" w:hAnsiTheme="minorHAnsi"/>
          <w:spacing w:val="-3"/>
          <w:sz w:val="24"/>
        </w:rPr>
        <w:t xml:space="preserve">(AFM) </w:t>
      </w:r>
      <w:r w:rsidR="006D13F4" w:rsidRPr="009E44EB">
        <w:rPr>
          <w:rFonts w:asciiTheme="minorHAnsi" w:hAnsiTheme="minorHAnsi"/>
          <w:spacing w:val="-3"/>
          <w:sz w:val="24"/>
        </w:rPr>
        <w:t>to</w:t>
      </w:r>
      <w:r w:rsidR="00CD180C" w:rsidRPr="009E44EB">
        <w:rPr>
          <w:rFonts w:asciiTheme="minorHAnsi" w:hAnsiTheme="minorHAnsi"/>
          <w:spacing w:val="-3"/>
          <w:sz w:val="24"/>
        </w:rPr>
        <w:t xml:space="preserve"> </w:t>
      </w:r>
      <w:r w:rsidR="00427E0F" w:rsidRPr="009E44EB">
        <w:rPr>
          <w:rFonts w:asciiTheme="minorHAnsi" w:hAnsiTheme="minorHAnsi"/>
          <w:spacing w:val="-3"/>
          <w:sz w:val="24"/>
        </w:rPr>
        <w:t xml:space="preserve">vision </w:t>
      </w:r>
      <w:r w:rsidR="00CD180C" w:rsidRPr="009E44EB">
        <w:rPr>
          <w:rFonts w:asciiTheme="minorHAnsi" w:hAnsiTheme="minorHAnsi"/>
          <w:spacing w:val="-3"/>
          <w:sz w:val="24"/>
        </w:rPr>
        <w:t xml:space="preserve">teachers and staff </w:t>
      </w:r>
      <w:r w:rsidR="00B3037E" w:rsidRPr="009E44EB">
        <w:rPr>
          <w:rFonts w:asciiTheme="minorHAnsi" w:hAnsiTheme="minorHAnsi"/>
          <w:spacing w:val="-3"/>
          <w:sz w:val="24"/>
        </w:rPr>
        <w:t>from school divisions across Saskatchewan</w:t>
      </w:r>
      <w:r w:rsidR="00753536" w:rsidRPr="009E44EB">
        <w:rPr>
          <w:rFonts w:asciiTheme="minorHAnsi" w:hAnsiTheme="minorHAnsi"/>
          <w:spacing w:val="-3"/>
          <w:sz w:val="24"/>
        </w:rPr>
        <w:t xml:space="preserve">.  </w:t>
      </w:r>
      <w:r w:rsidR="006917DD">
        <w:rPr>
          <w:rFonts w:asciiTheme="minorHAnsi" w:hAnsiTheme="minorHAnsi"/>
          <w:spacing w:val="-3"/>
          <w:sz w:val="24"/>
        </w:rPr>
        <w:t>L</w:t>
      </w:r>
      <w:r w:rsidR="00753536" w:rsidRPr="009E44EB">
        <w:rPr>
          <w:rFonts w:asciiTheme="minorHAnsi" w:hAnsiTheme="minorHAnsi"/>
          <w:spacing w:val="-3"/>
          <w:sz w:val="24"/>
        </w:rPr>
        <w:t xml:space="preserve">oans AFM resources to partner AFM libraries across </w:t>
      </w:r>
      <w:r w:rsidR="00B3037E" w:rsidRPr="009E44EB">
        <w:rPr>
          <w:rFonts w:asciiTheme="minorHAnsi" w:hAnsiTheme="minorHAnsi"/>
          <w:spacing w:val="-3"/>
          <w:sz w:val="24"/>
        </w:rPr>
        <w:t>Canada</w:t>
      </w:r>
      <w:r w:rsidR="00CD180C" w:rsidRPr="009E44EB">
        <w:rPr>
          <w:rFonts w:asciiTheme="minorHAnsi" w:hAnsiTheme="minorHAnsi"/>
          <w:spacing w:val="-3"/>
          <w:sz w:val="24"/>
        </w:rPr>
        <w:t xml:space="preserve">. </w:t>
      </w:r>
      <w:r w:rsidR="00E96154" w:rsidRPr="009E44EB">
        <w:rPr>
          <w:rFonts w:asciiTheme="minorHAnsi" w:hAnsiTheme="minorHAnsi"/>
          <w:spacing w:val="-3"/>
          <w:sz w:val="24"/>
        </w:rPr>
        <w:t xml:space="preserve"> </w:t>
      </w:r>
      <w:r w:rsidR="007805D6" w:rsidRPr="009E44EB">
        <w:rPr>
          <w:rFonts w:asciiTheme="minorHAnsi" w:hAnsiTheme="minorHAnsi"/>
          <w:spacing w:val="-3"/>
          <w:sz w:val="24"/>
        </w:rPr>
        <w:t>Communicates with clients by phone</w:t>
      </w:r>
      <w:r w:rsidR="00AC460A" w:rsidRPr="009E44EB">
        <w:rPr>
          <w:rFonts w:asciiTheme="minorHAnsi" w:hAnsiTheme="minorHAnsi"/>
          <w:spacing w:val="-3"/>
          <w:sz w:val="24"/>
        </w:rPr>
        <w:t>, e-mail and in person.</w:t>
      </w:r>
    </w:p>
    <w:p w14:paraId="60C5407D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0A47E42A" w14:textId="77777777" w:rsidR="00CD180C" w:rsidRPr="009E44EB" w:rsidRDefault="006D13F4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Packs</w:t>
      </w:r>
      <w:r w:rsidR="00277006" w:rsidRPr="009E44EB">
        <w:rPr>
          <w:rFonts w:asciiTheme="minorHAnsi" w:hAnsiTheme="minorHAnsi"/>
          <w:spacing w:val="-3"/>
          <w:sz w:val="24"/>
        </w:rPr>
        <w:t>, labels and sh</w:t>
      </w:r>
      <w:r w:rsidR="00F501C4" w:rsidRPr="009E44EB">
        <w:rPr>
          <w:rFonts w:asciiTheme="minorHAnsi" w:hAnsiTheme="minorHAnsi"/>
          <w:spacing w:val="-3"/>
          <w:sz w:val="24"/>
        </w:rPr>
        <w:t xml:space="preserve">ips </w:t>
      </w:r>
      <w:r w:rsidR="009B3104" w:rsidRPr="009E44EB">
        <w:rPr>
          <w:rFonts w:asciiTheme="minorHAnsi" w:hAnsiTheme="minorHAnsi"/>
          <w:spacing w:val="-3"/>
          <w:sz w:val="24"/>
        </w:rPr>
        <w:t>AFM resources to school divisions throughout Saskatchewan a</w:t>
      </w:r>
      <w:r w:rsidR="00250141" w:rsidRPr="009E44EB">
        <w:rPr>
          <w:rFonts w:asciiTheme="minorHAnsi" w:hAnsiTheme="minorHAnsi"/>
          <w:spacing w:val="-3"/>
          <w:sz w:val="24"/>
        </w:rPr>
        <w:t>s well as AFM partner libraries across</w:t>
      </w:r>
      <w:r w:rsidR="009B3104" w:rsidRPr="009E44EB">
        <w:rPr>
          <w:rFonts w:asciiTheme="minorHAnsi" w:hAnsiTheme="minorHAnsi"/>
          <w:spacing w:val="-3"/>
          <w:sz w:val="24"/>
        </w:rPr>
        <w:t xml:space="preserve"> Canada.</w:t>
      </w:r>
    </w:p>
    <w:p w14:paraId="0308D031" w14:textId="77777777" w:rsidR="00BA1EA0" w:rsidRPr="009E44EB" w:rsidRDefault="00BA1EA0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/>
          <w:spacing w:val="-3"/>
          <w:sz w:val="24"/>
        </w:rPr>
      </w:pPr>
    </w:p>
    <w:p w14:paraId="04278C5F" w14:textId="77777777" w:rsidR="00D703E9" w:rsidRPr="009E44EB" w:rsidRDefault="00D703E9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Collaborates with library technicians at partner Alternate Format Libraries across Canada in coordinating the production of nationally shared Braille resources.</w:t>
      </w:r>
    </w:p>
    <w:p w14:paraId="7C40BE33" w14:textId="77777777" w:rsidR="008A5B58" w:rsidRPr="009E44EB" w:rsidRDefault="008A5B58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15"/>
        <w:rPr>
          <w:rFonts w:asciiTheme="minorHAnsi" w:hAnsiTheme="minorHAnsi"/>
          <w:spacing w:val="-3"/>
          <w:sz w:val="24"/>
        </w:rPr>
      </w:pPr>
    </w:p>
    <w:p w14:paraId="5ACDA95F" w14:textId="77777777" w:rsidR="00CD180C" w:rsidRPr="009E44EB" w:rsidRDefault="00CD180C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 xml:space="preserve">Demonstrates </w:t>
      </w:r>
      <w:r w:rsidR="009B3104" w:rsidRPr="009E44EB">
        <w:rPr>
          <w:rFonts w:asciiTheme="minorHAnsi" w:hAnsiTheme="minorHAnsi"/>
          <w:spacing w:val="-3"/>
          <w:sz w:val="24"/>
        </w:rPr>
        <w:t xml:space="preserve">AFM </w:t>
      </w:r>
      <w:r w:rsidRPr="009E44EB">
        <w:rPr>
          <w:rFonts w:asciiTheme="minorHAnsi" w:hAnsiTheme="minorHAnsi"/>
          <w:spacing w:val="-3"/>
          <w:sz w:val="24"/>
        </w:rPr>
        <w:t xml:space="preserve">procedures on searching databases and pulling resources </w:t>
      </w:r>
      <w:r w:rsidR="00D134EA" w:rsidRPr="009E44EB">
        <w:rPr>
          <w:rFonts w:asciiTheme="minorHAnsi" w:hAnsiTheme="minorHAnsi"/>
          <w:spacing w:val="-3"/>
          <w:sz w:val="24"/>
        </w:rPr>
        <w:t>for</w:t>
      </w:r>
      <w:r w:rsidRPr="009E44EB">
        <w:rPr>
          <w:rFonts w:asciiTheme="minorHAnsi" w:hAnsiTheme="minorHAnsi"/>
          <w:spacing w:val="-3"/>
          <w:sz w:val="24"/>
        </w:rPr>
        <w:t xml:space="preserve"> </w:t>
      </w:r>
      <w:r w:rsidR="00D134EA" w:rsidRPr="009E44EB">
        <w:rPr>
          <w:rFonts w:asciiTheme="minorHAnsi" w:hAnsiTheme="minorHAnsi"/>
          <w:spacing w:val="-3"/>
          <w:sz w:val="24"/>
        </w:rPr>
        <w:t xml:space="preserve">vision </w:t>
      </w:r>
      <w:r w:rsidRPr="009E44EB">
        <w:rPr>
          <w:rFonts w:asciiTheme="minorHAnsi" w:hAnsiTheme="minorHAnsi"/>
          <w:spacing w:val="-3"/>
          <w:sz w:val="24"/>
        </w:rPr>
        <w:t>teachers, staff, consultants</w:t>
      </w:r>
      <w:r w:rsidR="00C04365" w:rsidRPr="009E44EB">
        <w:rPr>
          <w:rFonts w:asciiTheme="minorHAnsi" w:hAnsiTheme="minorHAnsi"/>
          <w:spacing w:val="-3"/>
          <w:sz w:val="24"/>
        </w:rPr>
        <w:t xml:space="preserve">, </w:t>
      </w:r>
      <w:r w:rsidR="00427E0F" w:rsidRPr="009E44EB">
        <w:rPr>
          <w:rFonts w:asciiTheme="minorHAnsi" w:hAnsiTheme="minorHAnsi"/>
          <w:spacing w:val="-3"/>
          <w:sz w:val="24"/>
        </w:rPr>
        <w:t>a</w:t>
      </w:r>
      <w:r w:rsidRPr="009E44EB">
        <w:rPr>
          <w:rFonts w:asciiTheme="minorHAnsi" w:hAnsiTheme="minorHAnsi"/>
          <w:spacing w:val="-3"/>
          <w:sz w:val="24"/>
        </w:rPr>
        <w:t xml:space="preserve">nd anyone who would be </w:t>
      </w:r>
      <w:r w:rsidR="00DB4447" w:rsidRPr="009E44EB">
        <w:rPr>
          <w:rFonts w:asciiTheme="minorHAnsi" w:hAnsiTheme="minorHAnsi"/>
          <w:spacing w:val="-3"/>
          <w:sz w:val="24"/>
        </w:rPr>
        <w:t>considered a client of the AFM.</w:t>
      </w:r>
      <w:r w:rsidRPr="009E44EB">
        <w:rPr>
          <w:rFonts w:asciiTheme="minorHAnsi" w:hAnsiTheme="minorHAnsi"/>
          <w:spacing w:val="-3"/>
          <w:sz w:val="24"/>
        </w:rPr>
        <w:t xml:space="preserve"> </w:t>
      </w:r>
    </w:p>
    <w:p w14:paraId="1EE78000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3226355A" w14:textId="77777777" w:rsidR="00276D24" w:rsidRPr="009E44EB" w:rsidRDefault="00B74EDE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 xml:space="preserve">Works with the collection developer in obtaining copyright permission for e-text and large print format resources. </w:t>
      </w:r>
    </w:p>
    <w:p w14:paraId="7ED97DC1" w14:textId="77777777" w:rsidR="002F0CC2" w:rsidRPr="009E44EB" w:rsidRDefault="002F0CC2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/>
          <w:spacing w:val="-3"/>
          <w:sz w:val="24"/>
        </w:rPr>
      </w:pPr>
    </w:p>
    <w:p w14:paraId="78BA60ED" w14:textId="77777777" w:rsidR="00276D24" w:rsidRPr="009E44EB" w:rsidRDefault="008C00A4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Performs</w:t>
      </w:r>
      <w:r w:rsidR="00CD180C" w:rsidRPr="009E44EB">
        <w:rPr>
          <w:rFonts w:asciiTheme="minorHAnsi" w:hAnsiTheme="minorHAnsi"/>
          <w:spacing w:val="-3"/>
          <w:sz w:val="24"/>
        </w:rPr>
        <w:t xml:space="preserve"> </w:t>
      </w:r>
      <w:r w:rsidRPr="009E44EB">
        <w:rPr>
          <w:rFonts w:asciiTheme="minorHAnsi" w:hAnsiTheme="minorHAnsi"/>
          <w:spacing w:val="-3"/>
          <w:sz w:val="24"/>
        </w:rPr>
        <w:t>duties</w:t>
      </w:r>
      <w:r w:rsidR="00CD180C" w:rsidRPr="009E44EB">
        <w:rPr>
          <w:rFonts w:asciiTheme="minorHAnsi" w:hAnsiTheme="minorHAnsi"/>
          <w:spacing w:val="-3"/>
          <w:sz w:val="24"/>
        </w:rPr>
        <w:t xml:space="preserve"> related to inventory and weeding.</w:t>
      </w:r>
      <w:r w:rsidR="00276D24" w:rsidRPr="009E44EB">
        <w:rPr>
          <w:rFonts w:asciiTheme="minorHAnsi" w:hAnsiTheme="minorHAnsi"/>
          <w:spacing w:val="-3"/>
          <w:sz w:val="24"/>
        </w:rPr>
        <w:t xml:space="preserve">  Sorts, repairs and maintains AFM materials; ensures that materials are in order on shelves.</w:t>
      </w:r>
    </w:p>
    <w:p w14:paraId="21256234" w14:textId="77777777" w:rsidR="00276D24" w:rsidRPr="009E44EB" w:rsidRDefault="00276D24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32353357" w14:textId="77777777" w:rsidR="00B67023" w:rsidRPr="009E44EB" w:rsidRDefault="00BA1EA0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Download</w:t>
      </w:r>
      <w:r w:rsidR="009E44EB" w:rsidRPr="009E44EB">
        <w:rPr>
          <w:rFonts w:asciiTheme="minorHAnsi" w:hAnsiTheme="minorHAnsi"/>
          <w:spacing w:val="-3"/>
          <w:sz w:val="24"/>
        </w:rPr>
        <w:t>s</w:t>
      </w:r>
      <w:r w:rsidRPr="009E44EB">
        <w:rPr>
          <w:rFonts w:asciiTheme="minorHAnsi" w:hAnsiTheme="minorHAnsi"/>
          <w:spacing w:val="-3"/>
          <w:sz w:val="24"/>
        </w:rPr>
        <w:t xml:space="preserve"> and creat</w:t>
      </w:r>
      <w:r w:rsidR="009E44EB" w:rsidRPr="009E44EB">
        <w:rPr>
          <w:rFonts w:asciiTheme="minorHAnsi" w:hAnsiTheme="minorHAnsi"/>
          <w:spacing w:val="-3"/>
          <w:sz w:val="24"/>
        </w:rPr>
        <w:t>es</w:t>
      </w:r>
      <w:r w:rsidRPr="009E44EB">
        <w:rPr>
          <w:rFonts w:asciiTheme="minorHAnsi" w:hAnsiTheme="minorHAnsi"/>
          <w:spacing w:val="-3"/>
          <w:sz w:val="24"/>
        </w:rPr>
        <w:t xml:space="preserve"> digital files in numerous formats such </w:t>
      </w:r>
      <w:r w:rsidR="00BB57EA" w:rsidRPr="009E44EB">
        <w:rPr>
          <w:rFonts w:asciiTheme="minorHAnsi" w:hAnsiTheme="minorHAnsi"/>
          <w:spacing w:val="-3"/>
          <w:sz w:val="24"/>
        </w:rPr>
        <w:t xml:space="preserve">as </w:t>
      </w:r>
      <w:r w:rsidRPr="009E44EB">
        <w:rPr>
          <w:rFonts w:asciiTheme="minorHAnsi" w:hAnsiTheme="minorHAnsi"/>
          <w:spacing w:val="-3"/>
          <w:sz w:val="24"/>
        </w:rPr>
        <w:t xml:space="preserve">.rtf and .pdf </w:t>
      </w:r>
    </w:p>
    <w:p w14:paraId="3DFF7143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0BA8FD52" w14:textId="77777777" w:rsidR="0015259C" w:rsidRPr="009E44EB" w:rsidRDefault="009E44EB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Barcodes</w:t>
      </w:r>
      <w:r w:rsidR="003E29B5" w:rsidRPr="009E44EB">
        <w:rPr>
          <w:rFonts w:asciiTheme="minorHAnsi" w:hAnsiTheme="minorHAnsi"/>
          <w:spacing w:val="-3"/>
          <w:sz w:val="24"/>
        </w:rPr>
        <w:t xml:space="preserve">, </w:t>
      </w:r>
      <w:r w:rsidR="0015259C" w:rsidRPr="009E44EB">
        <w:rPr>
          <w:rFonts w:asciiTheme="minorHAnsi" w:hAnsiTheme="minorHAnsi"/>
          <w:spacing w:val="-3"/>
          <w:sz w:val="24"/>
        </w:rPr>
        <w:t>p</w:t>
      </w:r>
      <w:r w:rsidR="004F7AD7" w:rsidRPr="009E44EB">
        <w:rPr>
          <w:rFonts w:asciiTheme="minorHAnsi" w:hAnsiTheme="minorHAnsi"/>
          <w:spacing w:val="-3"/>
          <w:sz w:val="24"/>
        </w:rPr>
        <w:t>rocess</w:t>
      </w:r>
      <w:r w:rsidRPr="009E44EB">
        <w:rPr>
          <w:rFonts w:asciiTheme="minorHAnsi" w:hAnsiTheme="minorHAnsi"/>
          <w:spacing w:val="-3"/>
          <w:sz w:val="24"/>
        </w:rPr>
        <w:t xml:space="preserve">es, </w:t>
      </w:r>
      <w:r w:rsidR="003E29B5" w:rsidRPr="009E44EB">
        <w:rPr>
          <w:rFonts w:asciiTheme="minorHAnsi" w:hAnsiTheme="minorHAnsi"/>
          <w:spacing w:val="-3"/>
          <w:sz w:val="24"/>
        </w:rPr>
        <w:t>and label</w:t>
      </w:r>
      <w:r w:rsidRPr="009E44EB">
        <w:rPr>
          <w:rFonts w:asciiTheme="minorHAnsi" w:hAnsiTheme="minorHAnsi"/>
          <w:spacing w:val="-3"/>
          <w:sz w:val="24"/>
        </w:rPr>
        <w:t xml:space="preserve">s </w:t>
      </w:r>
      <w:r w:rsidR="003E29B5" w:rsidRPr="009E44EB">
        <w:rPr>
          <w:rFonts w:asciiTheme="minorHAnsi" w:hAnsiTheme="minorHAnsi"/>
          <w:spacing w:val="-3"/>
          <w:sz w:val="24"/>
        </w:rPr>
        <w:t xml:space="preserve">in Braille </w:t>
      </w:r>
      <w:r w:rsidR="004F7AD7" w:rsidRPr="009E44EB">
        <w:rPr>
          <w:rFonts w:asciiTheme="minorHAnsi" w:hAnsiTheme="minorHAnsi"/>
          <w:spacing w:val="-3"/>
          <w:sz w:val="24"/>
        </w:rPr>
        <w:t xml:space="preserve">of </w:t>
      </w:r>
      <w:r w:rsidR="0015259C" w:rsidRPr="009E44EB">
        <w:rPr>
          <w:rFonts w:asciiTheme="minorHAnsi" w:hAnsiTheme="minorHAnsi"/>
          <w:spacing w:val="-3"/>
          <w:sz w:val="24"/>
        </w:rPr>
        <w:t>kits and material</w:t>
      </w:r>
      <w:r w:rsidR="005B51CC" w:rsidRPr="009E44EB">
        <w:rPr>
          <w:rFonts w:asciiTheme="minorHAnsi" w:hAnsiTheme="minorHAnsi"/>
          <w:spacing w:val="-3"/>
          <w:sz w:val="24"/>
        </w:rPr>
        <w:t xml:space="preserve"> </w:t>
      </w:r>
      <w:r w:rsidR="003E29B5" w:rsidRPr="009E44EB">
        <w:rPr>
          <w:rFonts w:asciiTheme="minorHAnsi" w:hAnsiTheme="minorHAnsi"/>
          <w:spacing w:val="-3"/>
          <w:sz w:val="24"/>
        </w:rPr>
        <w:t>resources.</w:t>
      </w:r>
      <w:r w:rsidR="00D95D8B" w:rsidRPr="009E44EB">
        <w:rPr>
          <w:rFonts w:asciiTheme="minorHAnsi" w:hAnsiTheme="minorHAnsi"/>
          <w:spacing w:val="-3"/>
          <w:sz w:val="24"/>
        </w:rPr>
        <w:t xml:space="preserve">  </w:t>
      </w:r>
    </w:p>
    <w:p w14:paraId="6D0AEE6E" w14:textId="77777777" w:rsidR="009E44EB" w:rsidRPr="009E44EB" w:rsidRDefault="009E44EB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/>
          <w:spacing w:val="-3"/>
          <w:sz w:val="24"/>
        </w:rPr>
      </w:pPr>
    </w:p>
    <w:p w14:paraId="5769E247" w14:textId="40B7EFD8" w:rsidR="0015259C" w:rsidRPr="009E44EB" w:rsidRDefault="00360FE3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C</w:t>
      </w:r>
      <w:r w:rsidR="0015259C" w:rsidRPr="009E44EB">
        <w:rPr>
          <w:rFonts w:asciiTheme="minorHAnsi" w:hAnsiTheme="minorHAnsi"/>
          <w:spacing w:val="-3"/>
          <w:sz w:val="24"/>
        </w:rPr>
        <w:t>atalogu</w:t>
      </w:r>
      <w:r w:rsidR="009E44EB" w:rsidRPr="009E44EB">
        <w:rPr>
          <w:rFonts w:asciiTheme="minorHAnsi" w:hAnsiTheme="minorHAnsi"/>
          <w:spacing w:val="-3"/>
          <w:sz w:val="24"/>
        </w:rPr>
        <w:t xml:space="preserve">es </w:t>
      </w:r>
      <w:r w:rsidR="00BA1EA0" w:rsidRPr="009E44EB">
        <w:rPr>
          <w:rFonts w:asciiTheme="minorHAnsi" w:hAnsiTheme="minorHAnsi"/>
          <w:spacing w:val="-3"/>
          <w:sz w:val="24"/>
        </w:rPr>
        <w:t xml:space="preserve">AFM </w:t>
      </w:r>
      <w:r w:rsidR="0015259C" w:rsidRPr="009E44EB">
        <w:rPr>
          <w:rFonts w:asciiTheme="minorHAnsi" w:hAnsiTheme="minorHAnsi"/>
          <w:spacing w:val="-3"/>
          <w:sz w:val="24"/>
        </w:rPr>
        <w:t xml:space="preserve">resources </w:t>
      </w:r>
      <w:r w:rsidR="00BA1EA0" w:rsidRPr="009E44EB">
        <w:rPr>
          <w:rFonts w:asciiTheme="minorHAnsi" w:hAnsiTheme="minorHAnsi"/>
          <w:spacing w:val="-3"/>
          <w:sz w:val="24"/>
        </w:rPr>
        <w:t xml:space="preserve">in English and French </w:t>
      </w:r>
      <w:r w:rsidR="0015259C" w:rsidRPr="009E44EB">
        <w:rPr>
          <w:rFonts w:asciiTheme="minorHAnsi" w:hAnsiTheme="minorHAnsi"/>
          <w:spacing w:val="-3"/>
          <w:sz w:val="24"/>
        </w:rPr>
        <w:t>using AACR2 &amp; RDA standards.</w:t>
      </w:r>
      <w:r w:rsidR="00BA1EA0" w:rsidRPr="009E44EB">
        <w:rPr>
          <w:rFonts w:asciiTheme="minorHAnsi" w:hAnsiTheme="minorHAnsi"/>
          <w:spacing w:val="-3"/>
          <w:sz w:val="24"/>
        </w:rPr>
        <w:t xml:space="preserve">  Transferring Braille and </w:t>
      </w:r>
      <w:r w:rsidR="004030E5">
        <w:rPr>
          <w:rFonts w:asciiTheme="minorHAnsi" w:hAnsiTheme="minorHAnsi"/>
          <w:spacing w:val="-3"/>
          <w:sz w:val="24"/>
        </w:rPr>
        <w:t>l</w:t>
      </w:r>
      <w:r w:rsidR="00BA1EA0" w:rsidRPr="009E44EB">
        <w:rPr>
          <w:rFonts w:asciiTheme="minorHAnsi" w:hAnsiTheme="minorHAnsi"/>
          <w:spacing w:val="-3"/>
          <w:sz w:val="24"/>
        </w:rPr>
        <w:t xml:space="preserve">arge print records to the National Library of Canada database.  </w:t>
      </w:r>
    </w:p>
    <w:p w14:paraId="141AA26D" w14:textId="77777777" w:rsidR="00FA1BE6" w:rsidRPr="009E44EB" w:rsidRDefault="00FA1BE6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/>
          <w:spacing w:val="-3"/>
          <w:sz w:val="24"/>
        </w:rPr>
      </w:pPr>
    </w:p>
    <w:p w14:paraId="5CD5E0E6" w14:textId="77777777" w:rsidR="00FA1BE6" w:rsidRDefault="00A454A9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 xml:space="preserve">Creates and maintains statistical information on resource production, circulation in Saskatchewan and Canada.  Compiles reports as necessary for the </w:t>
      </w:r>
      <w:r w:rsidRPr="00805C7C">
        <w:rPr>
          <w:rFonts w:asciiTheme="minorHAnsi" w:hAnsiTheme="minorHAnsi"/>
          <w:spacing w:val="-3"/>
          <w:sz w:val="24"/>
        </w:rPr>
        <w:t>C</w:t>
      </w:r>
      <w:r w:rsidR="00805C7C" w:rsidRPr="00805C7C">
        <w:rPr>
          <w:rFonts w:asciiTheme="minorHAnsi" w:hAnsiTheme="minorHAnsi"/>
          <w:spacing w:val="-3"/>
          <w:sz w:val="24"/>
        </w:rPr>
        <w:t>anadian Association of Educational Resource Centres</w:t>
      </w:r>
      <w:r w:rsidRPr="00805C7C">
        <w:rPr>
          <w:rFonts w:asciiTheme="minorHAnsi" w:hAnsiTheme="minorHAnsi"/>
          <w:spacing w:val="-3"/>
          <w:sz w:val="24"/>
        </w:rPr>
        <w:t xml:space="preserve"> national organization and Saskatchew</w:t>
      </w:r>
      <w:r w:rsidRPr="009E44EB">
        <w:rPr>
          <w:rFonts w:asciiTheme="minorHAnsi" w:hAnsiTheme="minorHAnsi"/>
          <w:spacing w:val="-3"/>
          <w:sz w:val="24"/>
        </w:rPr>
        <w:t xml:space="preserve">an Ministry of Education.  </w:t>
      </w:r>
      <w:r w:rsidR="00FA1BE6" w:rsidRPr="009E44EB">
        <w:rPr>
          <w:rFonts w:asciiTheme="minorHAnsi" w:hAnsiTheme="minorHAnsi"/>
          <w:spacing w:val="-3"/>
          <w:sz w:val="24"/>
        </w:rPr>
        <w:t xml:space="preserve"> </w:t>
      </w:r>
    </w:p>
    <w:p w14:paraId="1421C554" w14:textId="77777777" w:rsidR="00805C7C" w:rsidRPr="00805C7C" w:rsidRDefault="00805C7C" w:rsidP="00805C7C">
      <w:pPr>
        <w:pStyle w:val="ListParagraph"/>
        <w:rPr>
          <w:rFonts w:asciiTheme="minorHAnsi" w:hAnsiTheme="minorHAnsi"/>
          <w:spacing w:val="-3"/>
          <w:sz w:val="24"/>
        </w:rPr>
      </w:pPr>
    </w:p>
    <w:p w14:paraId="6E9BDEF6" w14:textId="77777777" w:rsidR="00477298" w:rsidRPr="009E44EB" w:rsidRDefault="00D445BE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 xml:space="preserve">Liaison with Saskatoon Public Schools vision teachers regarding developing day-trips for students to the Alternate Format Library.  </w:t>
      </w:r>
    </w:p>
    <w:p w14:paraId="6CC56D17" w14:textId="77777777" w:rsidR="00BA1EA0" w:rsidRPr="009E44EB" w:rsidRDefault="00BA1EA0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/>
          <w:spacing w:val="-3"/>
          <w:sz w:val="24"/>
        </w:rPr>
      </w:pPr>
    </w:p>
    <w:p w14:paraId="6CF6F095" w14:textId="77777777" w:rsidR="00B67023" w:rsidRPr="009E44EB" w:rsidRDefault="0027385D" w:rsidP="009E44E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Perfo</w:t>
      </w:r>
      <w:r w:rsidR="00B67023" w:rsidRPr="009E44EB">
        <w:rPr>
          <w:rFonts w:asciiTheme="minorHAnsi" w:hAnsiTheme="minorHAnsi"/>
          <w:spacing w:val="-3"/>
          <w:sz w:val="24"/>
        </w:rPr>
        <w:t>rms such other related duties as may be required to meet org</w:t>
      </w:r>
      <w:r w:rsidR="009E44EB" w:rsidRPr="009E44EB">
        <w:rPr>
          <w:rFonts w:asciiTheme="minorHAnsi" w:hAnsiTheme="minorHAnsi"/>
          <w:spacing w:val="-3"/>
          <w:sz w:val="24"/>
        </w:rPr>
        <w:t>anizational objectives</w:t>
      </w:r>
      <w:r w:rsidR="00B67023" w:rsidRPr="009E44EB">
        <w:rPr>
          <w:rFonts w:asciiTheme="minorHAnsi" w:hAnsiTheme="minorHAnsi"/>
          <w:spacing w:val="-3"/>
          <w:sz w:val="24"/>
        </w:rPr>
        <w:t>.</w:t>
      </w:r>
      <w:r w:rsidR="00BA1EA0" w:rsidRPr="009E44EB">
        <w:rPr>
          <w:rFonts w:asciiTheme="minorHAnsi" w:hAnsiTheme="minorHAnsi"/>
          <w:spacing w:val="-3"/>
          <w:sz w:val="24"/>
        </w:rPr>
        <w:t xml:space="preserve">  </w:t>
      </w:r>
    </w:p>
    <w:p w14:paraId="58786D41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1F042A76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7DDDAE28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b/>
          <w:spacing w:val="-3"/>
          <w:sz w:val="24"/>
          <w:u w:val="single"/>
        </w:rPr>
        <w:t>Qualifications</w:t>
      </w:r>
      <w:r w:rsidRPr="009E44EB">
        <w:rPr>
          <w:rFonts w:asciiTheme="minorHAnsi" w:hAnsiTheme="minorHAnsi"/>
          <w:b/>
          <w:spacing w:val="-3"/>
          <w:sz w:val="24"/>
        </w:rPr>
        <w:t>:</w:t>
      </w:r>
    </w:p>
    <w:p w14:paraId="3C6F24B3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0EDFBDB9" w14:textId="77777777" w:rsidR="009E44EB" w:rsidRDefault="00B67023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Grade 12 or equivalent</w:t>
      </w:r>
      <w:r w:rsidR="009E44EB">
        <w:rPr>
          <w:rFonts w:asciiTheme="minorHAnsi" w:hAnsiTheme="minorHAnsi"/>
          <w:spacing w:val="-3"/>
          <w:sz w:val="24"/>
        </w:rPr>
        <w:t>;</w:t>
      </w:r>
    </w:p>
    <w:p w14:paraId="387E1BC1" w14:textId="77777777" w:rsidR="009E44EB" w:rsidRDefault="009E44EB" w:rsidP="009E44EB">
      <w:pPr>
        <w:pStyle w:val="ListParagraph"/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58FB81C5" w14:textId="77777777" w:rsidR="009E44EB" w:rsidRDefault="009E44EB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>
        <w:rPr>
          <w:rFonts w:asciiTheme="minorHAnsi" w:hAnsiTheme="minorHAnsi"/>
          <w:spacing w:val="-3"/>
          <w:sz w:val="24"/>
        </w:rPr>
        <w:t>S</w:t>
      </w:r>
      <w:r w:rsidR="00B67023" w:rsidRPr="009E44EB">
        <w:rPr>
          <w:rFonts w:asciiTheme="minorHAnsi" w:hAnsiTheme="minorHAnsi"/>
          <w:spacing w:val="-3"/>
          <w:sz w:val="24"/>
        </w:rPr>
        <w:t>uccessful completion of a formal Library Technician training program</w:t>
      </w:r>
      <w:r w:rsidR="003A6737">
        <w:rPr>
          <w:rFonts w:asciiTheme="minorHAnsi" w:hAnsiTheme="minorHAnsi"/>
          <w:spacing w:val="-3"/>
          <w:sz w:val="24"/>
        </w:rPr>
        <w:t>;</w:t>
      </w:r>
    </w:p>
    <w:p w14:paraId="43AE476C" w14:textId="77777777" w:rsidR="009E44EB" w:rsidRPr="009E44EB" w:rsidRDefault="009E44EB" w:rsidP="009E44EB">
      <w:pPr>
        <w:pStyle w:val="ListParagraph"/>
        <w:rPr>
          <w:rFonts w:asciiTheme="minorHAnsi" w:hAnsiTheme="minorHAnsi"/>
          <w:spacing w:val="-3"/>
          <w:sz w:val="24"/>
        </w:rPr>
      </w:pPr>
    </w:p>
    <w:p w14:paraId="0FF6C072" w14:textId="77777777" w:rsidR="003A6737" w:rsidRDefault="00805C7C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Excellent computer skills</w:t>
      </w:r>
      <w:r>
        <w:rPr>
          <w:rFonts w:asciiTheme="minorHAnsi" w:hAnsiTheme="minorHAnsi"/>
          <w:spacing w:val="-3"/>
          <w:sz w:val="24"/>
        </w:rPr>
        <w:t xml:space="preserve"> including knowledge of library software system</w:t>
      </w:r>
      <w:r w:rsidR="003A6737">
        <w:rPr>
          <w:rFonts w:asciiTheme="minorHAnsi" w:hAnsiTheme="minorHAnsi"/>
          <w:spacing w:val="-3"/>
          <w:sz w:val="24"/>
        </w:rPr>
        <w:t>;</w:t>
      </w:r>
    </w:p>
    <w:p w14:paraId="08419076" w14:textId="77777777" w:rsidR="003A6737" w:rsidRPr="003A6737" w:rsidRDefault="003A6737" w:rsidP="003A6737">
      <w:pPr>
        <w:pStyle w:val="ListParagraph"/>
        <w:rPr>
          <w:rFonts w:asciiTheme="minorHAnsi" w:hAnsiTheme="minorHAnsi"/>
          <w:spacing w:val="-3"/>
          <w:sz w:val="24"/>
        </w:rPr>
      </w:pPr>
    </w:p>
    <w:p w14:paraId="564FB770" w14:textId="5D3A8A55" w:rsidR="003A6737" w:rsidRDefault="00E13B34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 xml:space="preserve">Knowledge of </w:t>
      </w:r>
      <w:r w:rsidR="004030E5">
        <w:rPr>
          <w:rFonts w:asciiTheme="minorHAnsi" w:hAnsiTheme="minorHAnsi"/>
          <w:spacing w:val="-3"/>
          <w:sz w:val="24"/>
        </w:rPr>
        <w:t xml:space="preserve">or willingness to learn </w:t>
      </w:r>
      <w:r w:rsidRPr="009E44EB">
        <w:rPr>
          <w:rFonts w:asciiTheme="minorHAnsi" w:hAnsiTheme="minorHAnsi"/>
          <w:spacing w:val="-3"/>
          <w:sz w:val="24"/>
        </w:rPr>
        <w:t>level 3 MARC cataloguing procedures acco</w:t>
      </w:r>
      <w:r w:rsidR="00805C7C">
        <w:rPr>
          <w:rFonts w:asciiTheme="minorHAnsi" w:hAnsiTheme="minorHAnsi"/>
          <w:spacing w:val="-3"/>
          <w:sz w:val="24"/>
        </w:rPr>
        <w:t>rding to RDA cataloguing rules;</w:t>
      </w:r>
    </w:p>
    <w:p w14:paraId="4B3D22D9" w14:textId="77777777" w:rsidR="003A6737" w:rsidRPr="003A6737" w:rsidRDefault="003A6737" w:rsidP="003A6737">
      <w:pPr>
        <w:pStyle w:val="ListParagraph"/>
        <w:rPr>
          <w:rFonts w:asciiTheme="minorHAnsi" w:hAnsiTheme="minorHAnsi"/>
          <w:spacing w:val="-3"/>
          <w:sz w:val="24"/>
        </w:rPr>
      </w:pPr>
    </w:p>
    <w:p w14:paraId="036EAC89" w14:textId="77777777" w:rsidR="00805C7C" w:rsidRDefault="00805C7C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805C7C">
        <w:rPr>
          <w:rFonts w:asciiTheme="minorHAnsi" w:hAnsiTheme="minorHAnsi"/>
          <w:spacing w:val="-3"/>
          <w:sz w:val="24"/>
        </w:rPr>
        <w:t>Two years previous Alternate Format Materials experience</w:t>
      </w:r>
      <w:r>
        <w:rPr>
          <w:rFonts w:asciiTheme="minorHAnsi" w:hAnsiTheme="minorHAnsi"/>
          <w:spacing w:val="-3"/>
          <w:sz w:val="24"/>
        </w:rPr>
        <w:t xml:space="preserve"> preferred;</w:t>
      </w:r>
    </w:p>
    <w:p w14:paraId="47DDC51B" w14:textId="77777777" w:rsidR="00805C7C" w:rsidRPr="00805C7C" w:rsidRDefault="00805C7C" w:rsidP="00805C7C">
      <w:pPr>
        <w:pStyle w:val="ListParagraph"/>
        <w:rPr>
          <w:rFonts w:asciiTheme="minorHAnsi" w:hAnsiTheme="minorHAnsi"/>
          <w:spacing w:val="-3"/>
          <w:sz w:val="24"/>
        </w:rPr>
      </w:pPr>
    </w:p>
    <w:p w14:paraId="21DF85A3" w14:textId="77777777" w:rsidR="003A6737" w:rsidRDefault="00E13B34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9E44EB">
        <w:rPr>
          <w:rFonts w:asciiTheme="minorHAnsi" w:hAnsiTheme="minorHAnsi"/>
          <w:spacing w:val="-3"/>
          <w:sz w:val="24"/>
        </w:rPr>
        <w:t>Understanding of basic Br</w:t>
      </w:r>
      <w:r w:rsidR="00805C7C">
        <w:rPr>
          <w:rFonts w:asciiTheme="minorHAnsi" w:hAnsiTheme="minorHAnsi"/>
          <w:spacing w:val="-3"/>
          <w:sz w:val="24"/>
        </w:rPr>
        <w:t>aille and UEB code is preferred;</w:t>
      </w:r>
      <w:r w:rsidRPr="009E44EB">
        <w:rPr>
          <w:rFonts w:asciiTheme="minorHAnsi" w:hAnsiTheme="minorHAnsi"/>
          <w:spacing w:val="-3"/>
          <w:sz w:val="24"/>
        </w:rPr>
        <w:t xml:space="preserve">  </w:t>
      </w:r>
    </w:p>
    <w:p w14:paraId="1716761D" w14:textId="77777777" w:rsidR="003A6737" w:rsidRPr="003A6737" w:rsidRDefault="003A6737" w:rsidP="003A6737">
      <w:pPr>
        <w:pStyle w:val="ListParagraph"/>
        <w:rPr>
          <w:rFonts w:asciiTheme="minorHAnsi" w:hAnsiTheme="minorHAnsi"/>
          <w:spacing w:val="-3"/>
          <w:sz w:val="24"/>
        </w:rPr>
      </w:pPr>
    </w:p>
    <w:p w14:paraId="53BDFD57" w14:textId="77777777" w:rsidR="003A6737" w:rsidRPr="00805C7C" w:rsidRDefault="00037F4A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805C7C">
        <w:rPr>
          <w:rFonts w:asciiTheme="minorHAnsi" w:hAnsiTheme="minorHAnsi"/>
          <w:spacing w:val="-3"/>
          <w:sz w:val="24"/>
        </w:rPr>
        <w:t>Intermediate understanding of French is an asset</w:t>
      </w:r>
      <w:r w:rsidR="00805C7C">
        <w:rPr>
          <w:rFonts w:asciiTheme="minorHAnsi" w:hAnsiTheme="minorHAnsi"/>
          <w:spacing w:val="-3"/>
          <w:sz w:val="24"/>
        </w:rPr>
        <w:t>;</w:t>
      </w:r>
      <w:r w:rsidRPr="00805C7C">
        <w:rPr>
          <w:rFonts w:asciiTheme="minorHAnsi" w:hAnsiTheme="minorHAnsi"/>
          <w:spacing w:val="-3"/>
          <w:sz w:val="24"/>
        </w:rPr>
        <w:t xml:space="preserve">  </w:t>
      </w:r>
    </w:p>
    <w:p w14:paraId="3AACE565" w14:textId="77777777" w:rsidR="003A6737" w:rsidRPr="003A6737" w:rsidRDefault="003A6737" w:rsidP="003A6737">
      <w:pPr>
        <w:pStyle w:val="ListParagraph"/>
        <w:rPr>
          <w:rFonts w:asciiTheme="minorHAnsi" w:hAnsiTheme="minorHAnsi"/>
          <w:spacing w:val="-3"/>
          <w:sz w:val="24"/>
        </w:rPr>
      </w:pPr>
    </w:p>
    <w:p w14:paraId="15E93806" w14:textId="77777777" w:rsidR="00B67023" w:rsidRPr="003A6737" w:rsidRDefault="00B67023" w:rsidP="009E44E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  <w:r w:rsidRPr="003A6737">
        <w:rPr>
          <w:rFonts w:asciiTheme="minorHAnsi" w:hAnsiTheme="minorHAnsi"/>
          <w:spacing w:val="-3"/>
          <w:sz w:val="24"/>
        </w:rPr>
        <w:t xml:space="preserve">Strong interpersonal </w:t>
      </w:r>
      <w:r w:rsidR="009F186F" w:rsidRPr="003A6737">
        <w:rPr>
          <w:rFonts w:asciiTheme="minorHAnsi" w:hAnsiTheme="minorHAnsi"/>
          <w:spacing w:val="-3"/>
          <w:sz w:val="24"/>
        </w:rPr>
        <w:t xml:space="preserve">organizational </w:t>
      </w:r>
      <w:r w:rsidR="003A6737" w:rsidRPr="003A6737">
        <w:rPr>
          <w:rFonts w:asciiTheme="minorHAnsi" w:hAnsiTheme="minorHAnsi"/>
          <w:spacing w:val="-3"/>
          <w:sz w:val="24"/>
        </w:rPr>
        <w:t>skills.</w:t>
      </w:r>
    </w:p>
    <w:p w14:paraId="2F16F9F9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1F809D5A" w14:textId="77777777" w:rsidR="00B67023" w:rsidRPr="009E44EB" w:rsidRDefault="00B67023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  <w:sz w:val="24"/>
        </w:rPr>
      </w:pPr>
    </w:p>
    <w:p w14:paraId="29F9FA64" w14:textId="2F5A6E18" w:rsidR="00FA5259" w:rsidRPr="00FA5259" w:rsidRDefault="004030E5" w:rsidP="009E44E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February</w:t>
      </w:r>
      <w:r w:rsidR="00275131">
        <w:rPr>
          <w:rFonts w:asciiTheme="minorHAnsi" w:hAnsiTheme="minorHAnsi"/>
          <w:spacing w:val="-3"/>
        </w:rPr>
        <w:t>, 2020</w:t>
      </w:r>
      <w:bookmarkStart w:id="0" w:name="_GoBack"/>
      <w:bookmarkEnd w:id="0"/>
    </w:p>
    <w:sectPr w:rsidR="00FA5259" w:rsidRPr="00FA5259" w:rsidSect="00FA5259">
      <w:headerReference w:type="default" r:id="rId11"/>
      <w:endnotePr>
        <w:numFmt w:val="decimal"/>
      </w:endnotePr>
      <w:pgSz w:w="12240" w:h="15840"/>
      <w:pgMar w:top="1440" w:right="1440" w:bottom="1260" w:left="1440" w:header="1440" w:footer="10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F3FF" w14:textId="77777777" w:rsidR="0074345C" w:rsidRDefault="0074345C">
      <w:r>
        <w:separator/>
      </w:r>
    </w:p>
  </w:endnote>
  <w:endnote w:type="continuationSeparator" w:id="0">
    <w:p w14:paraId="4C1E6FFA" w14:textId="77777777" w:rsidR="0074345C" w:rsidRDefault="007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4BBAE" w14:textId="77777777" w:rsidR="0074345C" w:rsidRDefault="0074345C">
      <w:r>
        <w:separator/>
      </w:r>
    </w:p>
  </w:footnote>
  <w:footnote w:type="continuationSeparator" w:id="0">
    <w:p w14:paraId="05C0E74C" w14:textId="77777777" w:rsidR="0074345C" w:rsidRDefault="0074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613683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5813913C" w14:textId="77777777" w:rsidR="00FA5259" w:rsidRPr="00FA5259" w:rsidRDefault="00FA5259">
        <w:pPr>
          <w:pStyle w:val="Header"/>
          <w:jc w:val="center"/>
          <w:rPr>
            <w:rFonts w:asciiTheme="minorHAnsi" w:hAnsiTheme="minorHAnsi"/>
          </w:rPr>
        </w:pPr>
        <w:r w:rsidRPr="00FA5259">
          <w:rPr>
            <w:rFonts w:asciiTheme="minorHAnsi" w:hAnsiTheme="minorHAnsi"/>
          </w:rPr>
          <w:fldChar w:fldCharType="begin"/>
        </w:r>
        <w:r w:rsidRPr="00FA5259">
          <w:rPr>
            <w:rFonts w:asciiTheme="minorHAnsi" w:hAnsiTheme="minorHAnsi"/>
          </w:rPr>
          <w:instrText xml:space="preserve"> PAGE   \* MERGEFORMAT </w:instrText>
        </w:r>
        <w:r w:rsidRPr="00FA5259">
          <w:rPr>
            <w:rFonts w:asciiTheme="minorHAnsi" w:hAnsiTheme="minorHAnsi"/>
          </w:rPr>
          <w:fldChar w:fldCharType="separate"/>
        </w:r>
        <w:r w:rsidR="00805C7C">
          <w:rPr>
            <w:rFonts w:asciiTheme="minorHAnsi" w:hAnsiTheme="minorHAnsi"/>
            <w:noProof/>
          </w:rPr>
          <w:t>2</w:t>
        </w:r>
        <w:r w:rsidRPr="00FA5259">
          <w:rPr>
            <w:rFonts w:asciiTheme="minorHAnsi" w:hAnsiTheme="minorHAnsi"/>
            <w:noProof/>
          </w:rPr>
          <w:fldChar w:fldCharType="end"/>
        </w:r>
      </w:p>
    </w:sdtContent>
  </w:sdt>
  <w:p w14:paraId="01B77F8B" w14:textId="77777777" w:rsidR="00FA5259" w:rsidRDefault="00FA5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E29"/>
    <w:multiLevelType w:val="hybridMultilevel"/>
    <w:tmpl w:val="E2FED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53E9"/>
    <w:multiLevelType w:val="hybridMultilevel"/>
    <w:tmpl w:val="325C7E7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3474A8C"/>
    <w:multiLevelType w:val="hybridMultilevel"/>
    <w:tmpl w:val="24FC1AA6"/>
    <w:lvl w:ilvl="0" w:tplc="FE40A4A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7FB3567"/>
    <w:multiLevelType w:val="hybridMultilevel"/>
    <w:tmpl w:val="EA9C099E"/>
    <w:lvl w:ilvl="0" w:tplc="FE40A4A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23"/>
    <w:rsid w:val="0000075A"/>
    <w:rsid w:val="00023497"/>
    <w:rsid w:val="00037F4A"/>
    <w:rsid w:val="0005702B"/>
    <w:rsid w:val="0015259C"/>
    <w:rsid w:val="00250141"/>
    <w:rsid w:val="0027385D"/>
    <w:rsid w:val="00275131"/>
    <w:rsid w:val="0027623E"/>
    <w:rsid w:val="00276D24"/>
    <w:rsid w:val="00277006"/>
    <w:rsid w:val="002F0CC2"/>
    <w:rsid w:val="003572C5"/>
    <w:rsid w:val="00360FE3"/>
    <w:rsid w:val="003A6737"/>
    <w:rsid w:val="003B7FE4"/>
    <w:rsid w:val="003D59A4"/>
    <w:rsid w:val="003E29B5"/>
    <w:rsid w:val="004030E5"/>
    <w:rsid w:val="00412FED"/>
    <w:rsid w:val="00427E0F"/>
    <w:rsid w:val="00464810"/>
    <w:rsid w:val="00477298"/>
    <w:rsid w:val="00481BA9"/>
    <w:rsid w:val="004C2A1B"/>
    <w:rsid w:val="004C605D"/>
    <w:rsid w:val="004F7AD7"/>
    <w:rsid w:val="005411EB"/>
    <w:rsid w:val="00551085"/>
    <w:rsid w:val="00577A0E"/>
    <w:rsid w:val="005B51CC"/>
    <w:rsid w:val="005C5C63"/>
    <w:rsid w:val="006059E7"/>
    <w:rsid w:val="00637517"/>
    <w:rsid w:val="006917DD"/>
    <w:rsid w:val="006D12D9"/>
    <w:rsid w:val="006D13F4"/>
    <w:rsid w:val="0074345C"/>
    <w:rsid w:val="00753536"/>
    <w:rsid w:val="007805D6"/>
    <w:rsid w:val="00783F09"/>
    <w:rsid w:val="00784D59"/>
    <w:rsid w:val="007B5D71"/>
    <w:rsid w:val="00805C7C"/>
    <w:rsid w:val="0089729B"/>
    <w:rsid w:val="008A1D66"/>
    <w:rsid w:val="008A5B58"/>
    <w:rsid w:val="008C00A4"/>
    <w:rsid w:val="00926962"/>
    <w:rsid w:val="009B3104"/>
    <w:rsid w:val="009C4F9A"/>
    <w:rsid w:val="009E44EB"/>
    <w:rsid w:val="009F186F"/>
    <w:rsid w:val="00A454A9"/>
    <w:rsid w:val="00A70514"/>
    <w:rsid w:val="00A87308"/>
    <w:rsid w:val="00A874F3"/>
    <w:rsid w:val="00AC460A"/>
    <w:rsid w:val="00B13856"/>
    <w:rsid w:val="00B3037E"/>
    <w:rsid w:val="00B67023"/>
    <w:rsid w:val="00B74EDE"/>
    <w:rsid w:val="00BA0233"/>
    <w:rsid w:val="00BA1EA0"/>
    <w:rsid w:val="00BB57EA"/>
    <w:rsid w:val="00BB6490"/>
    <w:rsid w:val="00C04365"/>
    <w:rsid w:val="00C76187"/>
    <w:rsid w:val="00CD180C"/>
    <w:rsid w:val="00D134EA"/>
    <w:rsid w:val="00D445BE"/>
    <w:rsid w:val="00D618D4"/>
    <w:rsid w:val="00D703E9"/>
    <w:rsid w:val="00D95D8B"/>
    <w:rsid w:val="00DB4447"/>
    <w:rsid w:val="00E13B34"/>
    <w:rsid w:val="00E96154"/>
    <w:rsid w:val="00F501C4"/>
    <w:rsid w:val="00F60F90"/>
    <w:rsid w:val="00FA1BE6"/>
    <w:rsid w:val="00F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00B579"/>
  <w15:docId w15:val="{7BF18C0F-4E26-4A05-AA2D-22C7890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67023"/>
    <w:pPr>
      <w:widowControl w:val="0"/>
    </w:pPr>
    <w:rPr>
      <w:rFonts w:ascii="Courier New" w:hAnsi="Courier New"/>
      <w:snapToGrid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C5C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C5C63"/>
    <w:rPr>
      <w:rFonts w:ascii="Segoe UI" w:hAnsi="Segoe UI" w:cs="Segoe UI"/>
      <w:snapToGrid w:val="0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A1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259"/>
    <w:rPr>
      <w:rFonts w:ascii="Courier New" w:hAnsi="Courier New"/>
      <w:snapToGrid w:val="0"/>
      <w:lang w:val="en-US" w:eastAsia="en-US"/>
    </w:rPr>
  </w:style>
  <w:style w:type="paragraph" w:styleId="Footer">
    <w:name w:val="footer"/>
    <w:basedOn w:val="Normal"/>
    <w:link w:val="FooterChar"/>
    <w:unhideWhenUsed/>
    <w:rsid w:val="00FA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5259"/>
    <w:rPr>
      <w:rFonts w:ascii="Courier New" w:hAnsi="Courier New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B2E5-0C36-41E1-92E3-98718CD75E0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0C1E84-F94A-4504-A36B-5CF7090D8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FCC39-F54A-430B-B1A6-8442DEBCEAB0}"/>
</file>

<file path=customXml/itemProps4.xml><?xml version="1.0" encoding="utf-8"?>
<ds:datastoreItem xmlns:ds="http://schemas.openxmlformats.org/officeDocument/2006/customXml" ds:itemID="{9C53C4A2-2C05-48EA-854C-FDF8BF72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451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Tetrault, Scott</dc:creator>
  <cp:lastModifiedBy>LaPlante, Renee</cp:lastModifiedBy>
  <cp:revision>5</cp:revision>
  <cp:lastPrinted>2017-09-15T16:31:00Z</cp:lastPrinted>
  <dcterms:created xsi:type="dcterms:W3CDTF">2017-09-26T14:45:00Z</dcterms:created>
  <dcterms:modified xsi:type="dcterms:W3CDTF">2020-02-24T17:41:00Z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b08718c7-0bd8-4b7b-8504-e448d730474b</vt:lpwstr>
  </property>
  <property fmtid="{D5CDD505-2E9C-101B-9397-08002B2CF9AE}" pid="11" name="xd_Signature">
    <vt:bool>false</vt:bool>
  </property>
</Properties>
</file>